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6AA3"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231FAC5C"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C052C7" w:rsidRPr="00E03147" w14:paraId="2D5252BE" w14:textId="77777777">
        <w:trPr>
          <w:trHeight w:val="300"/>
        </w:trPr>
        <w:tc>
          <w:tcPr>
            <w:tcW w:w="5500" w:type="dxa"/>
            <w:tcBorders>
              <w:top w:val="nil"/>
              <w:left w:val="nil"/>
              <w:bottom w:val="single" w:sz="6" w:space="0" w:color="auto"/>
              <w:right w:val="nil"/>
            </w:tcBorders>
            <w:vAlign w:val="bottom"/>
          </w:tcPr>
          <w:p w14:paraId="1124014B" w14:textId="77777777" w:rsidR="00C052C7" w:rsidRPr="00E03147" w:rsidRDefault="000A248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26.04.2021</w:t>
            </w:r>
          </w:p>
        </w:tc>
      </w:tr>
      <w:tr w:rsidR="00C052C7" w:rsidRPr="000A248A" w14:paraId="2549DECE" w14:textId="77777777">
        <w:trPr>
          <w:trHeight w:val="300"/>
        </w:trPr>
        <w:tc>
          <w:tcPr>
            <w:tcW w:w="5500" w:type="dxa"/>
            <w:tcBorders>
              <w:top w:val="nil"/>
              <w:left w:val="nil"/>
              <w:bottom w:val="nil"/>
              <w:right w:val="nil"/>
            </w:tcBorders>
            <w:vAlign w:val="bottom"/>
          </w:tcPr>
          <w:p w14:paraId="4A3D1B37" w14:textId="77777777" w:rsidR="00C052C7" w:rsidRPr="000A248A"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0A248A">
              <w:rPr>
                <w:rFonts w:ascii="Times New Roman CYR" w:hAnsi="Times New Roman CYR" w:cs="Times New Roman CYR"/>
                <w:sz w:val="20"/>
                <w:szCs w:val="20"/>
              </w:rPr>
              <w:t>(дата реєстрації емітентом електронного документа)</w:t>
            </w:r>
          </w:p>
        </w:tc>
      </w:tr>
      <w:tr w:rsidR="00C052C7" w:rsidRPr="00E03147" w14:paraId="65838F74" w14:textId="77777777">
        <w:trPr>
          <w:trHeight w:val="300"/>
        </w:trPr>
        <w:tc>
          <w:tcPr>
            <w:tcW w:w="5500" w:type="dxa"/>
            <w:tcBorders>
              <w:top w:val="nil"/>
              <w:left w:val="nil"/>
              <w:bottom w:val="single" w:sz="6" w:space="0" w:color="auto"/>
              <w:right w:val="nil"/>
            </w:tcBorders>
            <w:vAlign w:val="bottom"/>
          </w:tcPr>
          <w:p w14:paraId="1DF545C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0A248A">
              <w:rPr>
                <w:rFonts w:ascii="Times New Roman CYR" w:hAnsi="Times New Roman CYR" w:cs="Times New Roman CYR"/>
                <w:sz w:val="24"/>
                <w:szCs w:val="24"/>
              </w:rPr>
              <w:t xml:space="preserve">№ </w:t>
            </w:r>
            <w:r w:rsidR="000A248A" w:rsidRPr="000A248A">
              <w:rPr>
                <w:rFonts w:ascii="Times New Roman CYR" w:hAnsi="Times New Roman CYR" w:cs="Times New Roman CYR"/>
                <w:sz w:val="24"/>
                <w:szCs w:val="24"/>
              </w:rPr>
              <w:t>1</w:t>
            </w:r>
          </w:p>
        </w:tc>
      </w:tr>
      <w:tr w:rsidR="00C052C7" w:rsidRPr="00E03147" w14:paraId="7B8E39A8" w14:textId="77777777">
        <w:trPr>
          <w:trHeight w:val="300"/>
        </w:trPr>
        <w:tc>
          <w:tcPr>
            <w:tcW w:w="5500" w:type="dxa"/>
            <w:tcBorders>
              <w:top w:val="nil"/>
              <w:left w:val="nil"/>
              <w:bottom w:val="nil"/>
              <w:right w:val="nil"/>
            </w:tcBorders>
            <w:vAlign w:val="bottom"/>
          </w:tcPr>
          <w:p w14:paraId="032348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(вихідний реєстраційний номер електронного документа)</w:t>
            </w:r>
          </w:p>
        </w:tc>
      </w:tr>
    </w:tbl>
    <w:p w14:paraId="1A46E66F"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pPr>
    </w:p>
    <w:p w14:paraId="2D02F93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66201C2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C052C7" w:rsidRPr="00E03147" w14:paraId="0D14F0B7" w14:textId="77777777">
        <w:trPr>
          <w:trHeight w:val="200"/>
        </w:trPr>
        <w:tc>
          <w:tcPr>
            <w:tcW w:w="3640" w:type="dxa"/>
            <w:tcBorders>
              <w:top w:val="nil"/>
              <w:left w:val="nil"/>
              <w:bottom w:val="single" w:sz="6" w:space="0" w:color="auto"/>
              <w:right w:val="nil"/>
            </w:tcBorders>
            <w:vAlign w:val="bottom"/>
          </w:tcPr>
          <w:p w14:paraId="78E50E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Директор</w:t>
            </w:r>
          </w:p>
        </w:tc>
        <w:tc>
          <w:tcPr>
            <w:tcW w:w="216" w:type="dxa"/>
            <w:tcBorders>
              <w:top w:val="nil"/>
              <w:left w:val="nil"/>
              <w:bottom w:val="nil"/>
              <w:right w:val="nil"/>
            </w:tcBorders>
          </w:tcPr>
          <w:p w14:paraId="066C70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9285F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CEDE4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7D6E573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Сенчик Олександр Олександрович</w:t>
            </w:r>
          </w:p>
        </w:tc>
      </w:tr>
      <w:tr w:rsidR="00C052C7" w:rsidRPr="00E03147" w14:paraId="6C976150" w14:textId="77777777">
        <w:trPr>
          <w:trHeight w:val="200"/>
        </w:trPr>
        <w:tc>
          <w:tcPr>
            <w:tcW w:w="3640" w:type="dxa"/>
            <w:tcBorders>
              <w:top w:val="nil"/>
              <w:left w:val="nil"/>
              <w:bottom w:val="nil"/>
              <w:right w:val="nil"/>
            </w:tcBorders>
          </w:tcPr>
          <w:p w14:paraId="7763493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(посада)</w:t>
            </w:r>
          </w:p>
        </w:tc>
        <w:tc>
          <w:tcPr>
            <w:tcW w:w="216" w:type="dxa"/>
            <w:tcBorders>
              <w:top w:val="nil"/>
              <w:left w:val="nil"/>
              <w:bottom w:val="nil"/>
              <w:right w:val="nil"/>
            </w:tcBorders>
          </w:tcPr>
          <w:p w14:paraId="36FC87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10DFFB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(підпис)</w:t>
            </w:r>
          </w:p>
        </w:tc>
        <w:tc>
          <w:tcPr>
            <w:tcW w:w="216" w:type="dxa"/>
            <w:tcBorders>
              <w:top w:val="nil"/>
              <w:left w:val="nil"/>
              <w:bottom w:val="nil"/>
              <w:right w:val="nil"/>
            </w:tcBorders>
          </w:tcPr>
          <w:p w14:paraId="7BB001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2A2871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(прізвище та ініціали керівника або уповноваженої особи емітента)</w:t>
            </w:r>
          </w:p>
        </w:tc>
      </w:tr>
    </w:tbl>
    <w:p w14:paraId="067D3925"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pPr>
    </w:p>
    <w:p w14:paraId="0D05F651"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38C74BE8"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0B7CBE3"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36159DAE"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64EEA5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"КРЕМIНЬ"</w:t>
      </w:r>
    </w:p>
    <w:p w14:paraId="4C81B692"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2745CF4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22817612</w:t>
      </w:r>
    </w:p>
    <w:p w14:paraId="3C2E11F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16730, Україна, Чернігівська обл., Iчнянський р-н р-н, смт Парафiївка, вул. Т. Шевченка, буд. 97А</w:t>
      </w:r>
    </w:p>
    <w:p w14:paraId="4E74008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(04633) 2-41-59, (04633) 2-41-73</w:t>
      </w:r>
    </w:p>
    <w:p w14:paraId="5345260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kremin96@ukr.net</w:t>
      </w:r>
    </w:p>
    <w:p w14:paraId="1ED1362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w:t>
      </w:r>
      <w:r w:rsidRPr="000A248A">
        <w:rPr>
          <w:rFonts w:ascii="Times New Roman CYR" w:hAnsi="Times New Roman CYR" w:cs="Times New Roman CYR"/>
          <w:sz w:val="24"/>
          <w:szCs w:val="24"/>
        </w:rPr>
        <w:t>19.04.2021</w:t>
      </w:r>
      <w:r>
        <w:rPr>
          <w:rFonts w:ascii="Times New Roman CYR" w:hAnsi="Times New Roman CYR" w:cs="Times New Roman CYR"/>
          <w:sz w:val="24"/>
          <w:szCs w:val="24"/>
        </w:rPr>
        <w:t>, Затверджено рiчну iнформацiю емiтента за 2020 рiк</w:t>
      </w:r>
    </w:p>
    <w:p w14:paraId="5B17854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3060F273"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1241F0B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8"/>
          <w:szCs w:val="24"/>
        </w:rPr>
      </w:pPr>
    </w:p>
    <w:p w14:paraId="06BC1BCF"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C052C7" w:rsidRPr="00E03147" w14:paraId="50167FC4" w14:textId="77777777">
        <w:trPr>
          <w:trHeight w:val="300"/>
        </w:trPr>
        <w:tc>
          <w:tcPr>
            <w:tcW w:w="4450" w:type="dxa"/>
            <w:vMerge w:val="restart"/>
            <w:tcBorders>
              <w:top w:val="nil"/>
              <w:left w:val="nil"/>
              <w:bottom w:val="nil"/>
              <w:right w:val="nil"/>
            </w:tcBorders>
          </w:tcPr>
          <w:p w14:paraId="798395A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48125156" w14:textId="4FEA0A1A" w:rsidR="00C052C7" w:rsidRPr="00E03147" w:rsidRDefault="00141864">
            <w:pPr>
              <w:widowControl w:val="0"/>
              <w:autoSpaceDE w:val="0"/>
              <w:autoSpaceDN w:val="0"/>
              <w:adjustRightInd w:val="0"/>
              <w:spacing w:after="0" w:line="240" w:lineRule="auto"/>
              <w:jc w:val="center"/>
              <w:rPr>
                <w:rFonts w:ascii="Times New Roman CYR" w:hAnsi="Times New Roman CYR" w:cs="Times New Roman CYR"/>
                <w:sz w:val="24"/>
                <w:szCs w:val="24"/>
              </w:rPr>
            </w:pPr>
            <w:r w:rsidRPr="00141864">
              <w:rPr>
                <w:rFonts w:ascii="Times New Roman CYR" w:hAnsi="Times New Roman CYR" w:cs="Times New Roman CYR"/>
                <w:sz w:val="24"/>
                <w:szCs w:val="24"/>
              </w:rPr>
              <w:t>http://kremin.pat.ua</w:t>
            </w:r>
          </w:p>
        </w:tc>
        <w:tc>
          <w:tcPr>
            <w:tcW w:w="1500" w:type="dxa"/>
            <w:tcBorders>
              <w:top w:val="nil"/>
              <w:left w:val="nil"/>
              <w:bottom w:val="single" w:sz="6" w:space="0" w:color="auto"/>
              <w:right w:val="nil"/>
            </w:tcBorders>
            <w:vAlign w:val="bottom"/>
          </w:tcPr>
          <w:p w14:paraId="01C72657" w14:textId="77777777" w:rsidR="00C052C7" w:rsidRPr="00E03147" w:rsidRDefault="000A248A">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26.04.2021</w:t>
            </w:r>
          </w:p>
        </w:tc>
      </w:tr>
      <w:tr w:rsidR="00C052C7" w:rsidRPr="00E03147" w14:paraId="4F63418F" w14:textId="77777777">
        <w:trPr>
          <w:trHeight w:val="300"/>
        </w:trPr>
        <w:tc>
          <w:tcPr>
            <w:tcW w:w="4450" w:type="dxa"/>
            <w:vMerge/>
            <w:tcBorders>
              <w:top w:val="nil"/>
              <w:left w:val="nil"/>
              <w:bottom w:val="nil"/>
              <w:right w:val="nil"/>
            </w:tcBorders>
          </w:tcPr>
          <w:p w14:paraId="0A3069D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7E58E2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30484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(дата)</w:t>
            </w:r>
          </w:p>
        </w:tc>
      </w:tr>
    </w:tbl>
    <w:p w14:paraId="2DD6DAD3"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sectPr w:rsidR="00C052C7" w:rsidSect="00E03147">
          <w:footerReference w:type="default" r:id="rId8"/>
          <w:pgSz w:w="12240" w:h="15840"/>
          <w:pgMar w:top="850" w:right="850" w:bottom="850" w:left="1400" w:header="0" w:footer="0" w:gutter="0"/>
          <w:cols w:space="720"/>
          <w:noEndnote/>
          <w:docGrid w:linePitch="299"/>
        </w:sectPr>
      </w:pPr>
    </w:p>
    <w:p w14:paraId="26959C42"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54984E0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C052C7" w:rsidRPr="00E03147" w14:paraId="4B7D599B" w14:textId="77777777">
        <w:trPr>
          <w:trHeight w:val="200"/>
        </w:trPr>
        <w:tc>
          <w:tcPr>
            <w:tcW w:w="9000" w:type="dxa"/>
            <w:tcBorders>
              <w:top w:val="nil"/>
              <w:left w:val="nil"/>
              <w:bottom w:val="nil"/>
              <w:right w:val="nil"/>
            </w:tcBorders>
            <w:vAlign w:val="bottom"/>
          </w:tcPr>
          <w:p w14:paraId="71F5D89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F82798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010BEA6" w14:textId="77777777">
        <w:trPr>
          <w:trHeight w:val="200"/>
        </w:trPr>
        <w:tc>
          <w:tcPr>
            <w:tcW w:w="9000" w:type="dxa"/>
            <w:tcBorders>
              <w:top w:val="nil"/>
              <w:left w:val="nil"/>
              <w:bottom w:val="nil"/>
              <w:right w:val="nil"/>
            </w:tcBorders>
            <w:vAlign w:val="bottom"/>
          </w:tcPr>
          <w:p w14:paraId="22E36B3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099624D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41F86A4" w14:textId="77777777">
        <w:trPr>
          <w:trHeight w:val="200"/>
        </w:trPr>
        <w:tc>
          <w:tcPr>
            <w:tcW w:w="9000" w:type="dxa"/>
            <w:tcBorders>
              <w:top w:val="nil"/>
              <w:left w:val="nil"/>
              <w:bottom w:val="nil"/>
              <w:right w:val="nil"/>
            </w:tcBorders>
            <w:vAlign w:val="bottom"/>
          </w:tcPr>
          <w:p w14:paraId="7D6EBF0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CA2FF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157367DE" w14:textId="77777777">
        <w:trPr>
          <w:trHeight w:val="200"/>
        </w:trPr>
        <w:tc>
          <w:tcPr>
            <w:tcW w:w="9000" w:type="dxa"/>
            <w:tcBorders>
              <w:top w:val="nil"/>
              <w:left w:val="nil"/>
              <w:bottom w:val="nil"/>
              <w:right w:val="nil"/>
            </w:tcBorders>
            <w:vAlign w:val="bottom"/>
          </w:tcPr>
          <w:p w14:paraId="387D112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3107DB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18511CE2" w14:textId="77777777">
        <w:trPr>
          <w:trHeight w:val="200"/>
        </w:trPr>
        <w:tc>
          <w:tcPr>
            <w:tcW w:w="9000" w:type="dxa"/>
            <w:tcBorders>
              <w:top w:val="nil"/>
              <w:left w:val="nil"/>
              <w:bottom w:val="nil"/>
              <w:right w:val="nil"/>
            </w:tcBorders>
            <w:vAlign w:val="bottom"/>
          </w:tcPr>
          <w:p w14:paraId="076470E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334C7C8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7757507D" w14:textId="77777777">
        <w:trPr>
          <w:trHeight w:val="200"/>
        </w:trPr>
        <w:tc>
          <w:tcPr>
            <w:tcW w:w="9000" w:type="dxa"/>
            <w:tcBorders>
              <w:top w:val="nil"/>
              <w:left w:val="nil"/>
              <w:bottom w:val="nil"/>
              <w:right w:val="nil"/>
            </w:tcBorders>
            <w:vAlign w:val="bottom"/>
          </w:tcPr>
          <w:p w14:paraId="7ACDD08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44C5E7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2407565F" w14:textId="77777777">
        <w:trPr>
          <w:trHeight w:val="200"/>
        </w:trPr>
        <w:tc>
          <w:tcPr>
            <w:tcW w:w="9000" w:type="dxa"/>
            <w:tcBorders>
              <w:top w:val="nil"/>
              <w:left w:val="nil"/>
              <w:bottom w:val="nil"/>
              <w:right w:val="nil"/>
            </w:tcBorders>
            <w:vAlign w:val="bottom"/>
          </w:tcPr>
          <w:p w14:paraId="6BB7B2A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014DE2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702F4A3" w14:textId="77777777">
        <w:trPr>
          <w:trHeight w:val="200"/>
        </w:trPr>
        <w:tc>
          <w:tcPr>
            <w:tcW w:w="9000" w:type="dxa"/>
            <w:tcBorders>
              <w:top w:val="nil"/>
              <w:left w:val="nil"/>
              <w:bottom w:val="nil"/>
              <w:right w:val="nil"/>
            </w:tcBorders>
            <w:vAlign w:val="bottom"/>
          </w:tcPr>
          <w:p w14:paraId="48893D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5414A4C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877C4BB" w14:textId="77777777">
        <w:trPr>
          <w:trHeight w:val="200"/>
        </w:trPr>
        <w:tc>
          <w:tcPr>
            <w:tcW w:w="9000" w:type="dxa"/>
            <w:tcBorders>
              <w:top w:val="nil"/>
              <w:left w:val="nil"/>
              <w:bottom w:val="nil"/>
              <w:right w:val="nil"/>
            </w:tcBorders>
            <w:vAlign w:val="bottom"/>
          </w:tcPr>
          <w:p w14:paraId="076FD27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67EA74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7F151FA6" w14:textId="77777777">
        <w:trPr>
          <w:trHeight w:val="200"/>
        </w:trPr>
        <w:tc>
          <w:tcPr>
            <w:tcW w:w="9000" w:type="dxa"/>
            <w:tcBorders>
              <w:top w:val="nil"/>
              <w:left w:val="nil"/>
              <w:bottom w:val="nil"/>
              <w:right w:val="nil"/>
            </w:tcBorders>
            <w:vAlign w:val="bottom"/>
          </w:tcPr>
          <w:p w14:paraId="15C3005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74F1E6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928AE32" w14:textId="77777777">
        <w:trPr>
          <w:trHeight w:val="200"/>
        </w:trPr>
        <w:tc>
          <w:tcPr>
            <w:tcW w:w="9000" w:type="dxa"/>
            <w:tcBorders>
              <w:top w:val="nil"/>
              <w:left w:val="nil"/>
              <w:bottom w:val="nil"/>
              <w:right w:val="nil"/>
            </w:tcBorders>
            <w:vAlign w:val="bottom"/>
          </w:tcPr>
          <w:p w14:paraId="686C2A1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1897F8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1B0237F" w14:textId="77777777">
        <w:trPr>
          <w:trHeight w:val="200"/>
        </w:trPr>
        <w:tc>
          <w:tcPr>
            <w:tcW w:w="9000" w:type="dxa"/>
            <w:tcBorders>
              <w:top w:val="nil"/>
              <w:left w:val="nil"/>
              <w:bottom w:val="nil"/>
              <w:right w:val="nil"/>
            </w:tcBorders>
            <w:vAlign w:val="bottom"/>
          </w:tcPr>
          <w:p w14:paraId="48AF78E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0EBCF2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9338B52" w14:textId="77777777">
        <w:trPr>
          <w:trHeight w:val="200"/>
        </w:trPr>
        <w:tc>
          <w:tcPr>
            <w:tcW w:w="9000" w:type="dxa"/>
            <w:tcBorders>
              <w:top w:val="nil"/>
              <w:left w:val="nil"/>
              <w:bottom w:val="nil"/>
              <w:right w:val="nil"/>
            </w:tcBorders>
            <w:vAlign w:val="bottom"/>
          </w:tcPr>
          <w:p w14:paraId="5D4E707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253C66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FCBF650" w14:textId="77777777">
        <w:trPr>
          <w:trHeight w:val="200"/>
        </w:trPr>
        <w:tc>
          <w:tcPr>
            <w:tcW w:w="9000" w:type="dxa"/>
            <w:tcBorders>
              <w:top w:val="nil"/>
              <w:left w:val="nil"/>
              <w:bottom w:val="nil"/>
              <w:right w:val="nil"/>
            </w:tcBorders>
            <w:vAlign w:val="bottom"/>
          </w:tcPr>
          <w:p w14:paraId="697483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35D5A2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006B873" w14:textId="77777777">
        <w:trPr>
          <w:trHeight w:val="200"/>
        </w:trPr>
        <w:tc>
          <w:tcPr>
            <w:tcW w:w="9000" w:type="dxa"/>
            <w:tcBorders>
              <w:top w:val="nil"/>
              <w:left w:val="nil"/>
              <w:bottom w:val="nil"/>
              <w:right w:val="nil"/>
            </w:tcBorders>
            <w:vAlign w:val="bottom"/>
          </w:tcPr>
          <w:p w14:paraId="2EB54B6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7C19AC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10167253" w14:textId="77777777">
        <w:trPr>
          <w:trHeight w:val="200"/>
        </w:trPr>
        <w:tc>
          <w:tcPr>
            <w:tcW w:w="9000" w:type="dxa"/>
            <w:tcBorders>
              <w:top w:val="nil"/>
              <w:left w:val="nil"/>
              <w:bottom w:val="nil"/>
              <w:right w:val="nil"/>
            </w:tcBorders>
            <w:vAlign w:val="bottom"/>
          </w:tcPr>
          <w:p w14:paraId="1CDEB90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276CB2D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D7784DC" w14:textId="77777777">
        <w:trPr>
          <w:trHeight w:val="200"/>
        </w:trPr>
        <w:tc>
          <w:tcPr>
            <w:tcW w:w="9000" w:type="dxa"/>
            <w:tcBorders>
              <w:top w:val="nil"/>
              <w:left w:val="nil"/>
              <w:bottom w:val="nil"/>
              <w:right w:val="nil"/>
            </w:tcBorders>
            <w:vAlign w:val="bottom"/>
          </w:tcPr>
          <w:p w14:paraId="482C89C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6FAF91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7B38CE9B" w14:textId="77777777">
        <w:trPr>
          <w:trHeight w:val="200"/>
        </w:trPr>
        <w:tc>
          <w:tcPr>
            <w:tcW w:w="9000" w:type="dxa"/>
            <w:tcBorders>
              <w:top w:val="nil"/>
              <w:left w:val="nil"/>
              <w:bottom w:val="nil"/>
              <w:right w:val="nil"/>
            </w:tcBorders>
            <w:vAlign w:val="bottom"/>
          </w:tcPr>
          <w:p w14:paraId="2D30CD8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444A8E1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BD36CCD" w14:textId="77777777">
        <w:trPr>
          <w:trHeight w:val="200"/>
        </w:trPr>
        <w:tc>
          <w:tcPr>
            <w:tcW w:w="9000" w:type="dxa"/>
            <w:tcBorders>
              <w:top w:val="nil"/>
              <w:left w:val="nil"/>
              <w:bottom w:val="nil"/>
              <w:right w:val="nil"/>
            </w:tcBorders>
            <w:vAlign w:val="bottom"/>
          </w:tcPr>
          <w:p w14:paraId="4D5B057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37EEB6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41C0709" w14:textId="77777777">
        <w:trPr>
          <w:trHeight w:val="200"/>
        </w:trPr>
        <w:tc>
          <w:tcPr>
            <w:tcW w:w="9000" w:type="dxa"/>
            <w:tcBorders>
              <w:top w:val="nil"/>
              <w:left w:val="nil"/>
              <w:bottom w:val="nil"/>
              <w:right w:val="nil"/>
            </w:tcBorders>
            <w:vAlign w:val="bottom"/>
          </w:tcPr>
          <w:p w14:paraId="5901D85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6D5D3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771BA89" w14:textId="77777777">
        <w:trPr>
          <w:trHeight w:val="200"/>
        </w:trPr>
        <w:tc>
          <w:tcPr>
            <w:tcW w:w="9000" w:type="dxa"/>
            <w:tcBorders>
              <w:top w:val="nil"/>
              <w:left w:val="nil"/>
              <w:bottom w:val="nil"/>
              <w:right w:val="nil"/>
            </w:tcBorders>
            <w:vAlign w:val="bottom"/>
          </w:tcPr>
          <w:p w14:paraId="0246BE5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6F00A9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568B3F8" w14:textId="77777777">
        <w:trPr>
          <w:trHeight w:val="200"/>
        </w:trPr>
        <w:tc>
          <w:tcPr>
            <w:tcW w:w="9000" w:type="dxa"/>
            <w:tcBorders>
              <w:top w:val="nil"/>
              <w:left w:val="nil"/>
              <w:bottom w:val="nil"/>
              <w:right w:val="nil"/>
            </w:tcBorders>
            <w:vAlign w:val="bottom"/>
          </w:tcPr>
          <w:p w14:paraId="310DD9D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7B6AA5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B118E80" w14:textId="77777777">
        <w:trPr>
          <w:trHeight w:val="200"/>
        </w:trPr>
        <w:tc>
          <w:tcPr>
            <w:tcW w:w="9000" w:type="dxa"/>
            <w:tcBorders>
              <w:top w:val="nil"/>
              <w:left w:val="nil"/>
              <w:bottom w:val="nil"/>
              <w:right w:val="nil"/>
            </w:tcBorders>
            <w:vAlign w:val="bottom"/>
          </w:tcPr>
          <w:p w14:paraId="5CCD17F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431D6DF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E2A11FD" w14:textId="77777777">
        <w:trPr>
          <w:trHeight w:val="200"/>
        </w:trPr>
        <w:tc>
          <w:tcPr>
            <w:tcW w:w="9000" w:type="dxa"/>
            <w:tcBorders>
              <w:top w:val="nil"/>
              <w:left w:val="nil"/>
              <w:bottom w:val="nil"/>
              <w:right w:val="nil"/>
            </w:tcBorders>
            <w:vAlign w:val="bottom"/>
          </w:tcPr>
          <w:p w14:paraId="4B94AD8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21D2C7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9737D8F" w14:textId="77777777">
        <w:trPr>
          <w:trHeight w:val="200"/>
        </w:trPr>
        <w:tc>
          <w:tcPr>
            <w:tcW w:w="9000" w:type="dxa"/>
            <w:tcBorders>
              <w:top w:val="nil"/>
              <w:left w:val="nil"/>
              <w:bottom w:val="nil"/>
              <w:right w:val="nil"/>
            </w:tcBorders>
            <w:vAlign w:val="bottom"/>
          </w:tcPr>
          <w:p w14:paraId="1F00E47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00495C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52C2952" w14:textId="77777777">
        <w:trPr>
          <w:trHeight w:val="200"/>
        </w:trPr>
        <w:tc>
          <w:tcPr>
            <w:tcW w:w="9000" w:type="dxa"/>
            <w:tcBorders>
              <w:top w:val="nil"/>
              <w:left w:val="nil"/>
              <w:bottom w:val="nil"/>
              <w:right w:val="nil"/>
            </w:tcBorders>
            <w:vAlign w:val="bottom"/>
          </w:tcPr>
          <w:p w14:paraId="7EA48E1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09EC31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7CD5B62" w14:textId="77777777">
        <w:trPr>
          <w:trHeight w:val="200"/>
        </w:trPr>
        <w:tc>
          <w:tcPr>
            <w:tcW w:w="9000" w:type="dxa"/>
            <w:tcBorders>
              <w:top w:val="nil"/>
              <w:left w:val="nil"/>
              <w:bottom w:val="nil"/>
              <w:right w:val="nil"/>
            </w:tcBorders>
            <w:vAlign w:val="bottom"/>
          </w:tcPr>
          <w:p w14:paraId="4A39FA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2D3F13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CC1BD1C" w14:textId="77777777">
        <w:trPr>
          <w:trHeight w:val="200"/>
        </w:trPr>
        <w:tc>
          <w:tcPr>
            <w:tcW w:w="9000" w:type="dxa"/>
            <w:tcBorders>
              <w:top w:val="nil"/>
              <w:left w:val="nil"/>
              <w:bottom w:val="nil"/>
              <w:right w:val="nil"/>
            </w:tcBorders>
            <w:vAlign w:val="bottom"/>
          </w:tcPr>
          <w:p w14:paraId="4C37B79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108BC2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4C1CAB3" w14:textId="77777777">
        <w:trPr>
          <w:trHeight w:val="200"/>
        </w:trPr>
        <w:tc>
          <w:tcPr>
            <w:tcW w:w="9000" w:type="dxa"/>
            <w:tcBorders>
              <w:top w:val="nil"/>
              <w:left w:val="nil"/>
              <w:bottom w:val="nil"/>
              <w:right w:val="nil"/>
            </w:tcBorders>
            <w:vAlign w:val="bottom"/>
          </w:tcPr>
          <w:p w14:paraId="0F80D22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5C0B33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ADF6764" w14:textId="77777777">
        <w:trPr>
          <w:trHeight w:val="200"/>
        </w:trPr>
        <w:tc>
          <w:tcPr>
            <w:tcW w:w="9000" w:type="dxa"/>
            <w:tcBorders>
              <w:top w:val="nil"/>
              <w:left w:val="nil"/>
              <w:bottom w:val="nil"/>
              <w:right w:val="nil"/>
            </w:tcBorders>
            <w:vAlign w:val="bottom"/>
          </w:tcPr>
          <w:p w14:paraId="0989FB8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0D838D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6EB52AB" w14:textId="77777777">
        <w:trPr>
          <w:trHeight w:val="200"/>
        </w:trPr>
        <w:tc>
          <w:tcPr>
            <w:tcW w:w="9000" w:type="dxa"/>
            <w:tcBorders>
              <w:top w:val="nil"/>
              <w:left w:val="nil"/>
              <w:bottom w:val="nil"/>
              <w:right w:val="nil"/>
            </w:tcBorders>
            <w:vAlign w:val="bottom"/>
          </w:tcPr>
          <w:p w14:paraId="378E21A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62ACB6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9F7D633" w14:textId="77777777">
        <w:trPr>
          <w:trHeight w:val="200"/>
        </w:trPr>
        <w:tc>
          <w:tcPr>
            <w:tcW w:w="9000" w:type="dxa"/>
            <w:tcBorders>
              <w:top w:val="nil"/>
              <w:left w:val="nil"/>
              <w:bottom w:val="nil"/>
              <w:right w:val="nil"/>
            </w:tcBorders>
            <w:vAlign w:val="bottom"/>
          </w:tcPr>
          <w:p w14:paraId="5CCF341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140DA1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1AB1F95" w14:textId="77777777">
        <w:trPr>
          <w:trHeight w:val="200"/>
        </w:trPr>
        <w:tc>
          <w:tcPr>
            <w:tcW w:w="9000" w:type="dxa"/>
            <w:tcBorders>
              <w:top w:val="nil"/>
              <w:left w:val="nil"/>
              <w:bottom w:val="nil"/>
              <w:right w:val="nil"/>
            </w:tcBorders>
            <w:vAlign w:val="bottom"/>
          </w:tcPr>
          <w:p w14:paraId="63E1546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56706A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B53C4FE" w14:textId="77777777">
        <w:trPr>
          <w:trHeight w:val="200"/>
        </w:trPr>
        <w:tc>
          <w:tcPr>
            <w:tcW w:w="9000" w:type="dxa"/>
            <w:tcBorders>
              <w:top w:val="nil"/>
              <w:left w:val="nil"/>
              <w:bottom w:val="nil"/>
              <w:right w:val="nil"/>
            </w:tcBorders>
            <w:vAlign w:val="bottom"/>
          </w:tcPr>
          <w:p w14:paraId="0CE76A8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24EE76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4D0F063" w14:textId="77777777">
        <w:trPr>
          <w:trHeight w:val="200"/>
        </w:trPr>
        <w:tc>
          <w:tcPr>
            <w:tcW w:w="9000" w:type="dxa"/>
            <w:tcBorders>
              <w:top w:val="nil"/>
              <w:left w:val="nil"/>
              <w:bottom w:val="nil"/>
              <w:right w:val="nil"/>
            </w:tcBorders>
            <w:vAlign w:val="bottom"/>
          </w:tcPr>
          <w:p w14:paraId="07B93F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68B2F7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7F2E8C84" w14:textId="77777777">
        <w:trPr>
          <w:trHeight w:val="200"/>
        </w:trPr>
        <w:tc>
          <w:tcPr>
            <w:tcW w:w="9000" w:type="dxa"/>
            <w:tcBorders>
              <w:top w:val="nil"/>
              <w:left w:val="nil"/>
              <w:bottom w:val="nil"/>
              <w:right w:val="nil"/>
            </w:tcBorders>
            <w:vAlign w:val="bottom"/>
          </w:tcPr>
          <w:p w14:paraId="4EA2D6F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581D82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5367577F" w14:textId="77777777">
        <w:trPr>
          <w:trHeight w:val="200"/>
        </w:trPr>
        <w:tc>
          <w:tcPr>
            <w:tcW w:w="9000" w:type="dxa"/>
            <w:tcBorders>
              <w:top w:val="nil"/>
              <w:left w:val="nil"/>
              <w:bottom w:val="nil"/>
              <w:right w:val="nil"/>
            </w:tcBorders>
            <w:vAlign w:val="bottom"/>
          </w:tcPr>
          <w:p w14:paraId="37D192B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7DF5A2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EE9EB5B" w14:textId="77777777">
        <w:trPr>
          <w:trHeight w:val="200"/>
        </w:trPr>
        <w:tc>
          <w:tcPr>
            <w:tcW w:w="9000" w:type="dxa"/>
            <w:tcBorders>
              <w:top w:val="nil"/>
              <w:left w:val="nil"/>
              <w:bottom w:val="nil"/>
              <w:right w:val="nil"/>
            </w:tcBorders>
            <w:vAlign w:val="bottom"/>
          </w:tcPr>
          <w:p w14:paraId="3E94851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62C1C6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FAB7A58" w14:textId="77777777">
        <w:trPr>
          <w:trHeight w:val="200"/>
        </w:trPr>
        <w:tc>
          <w:tcPr>
            <w:tcW w:w="9000" w:type="dxa"/>
            <w:tcBorders>
              <w:top w:val="nil"/>
              <w:left w:val="nil"/>
              <w:bottom w:val="nil"/>
              <w:right w:val="nil"/>
            </w:tcBorders>
            <w:vAlign w:val="bottom"/>
          </w:tcPr>
          <w:p w14:paraId="2EF6D26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4DF1C8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2FB3FD2" w14:textId="77777777">
        <w:trPr>
          <w:trHeight w:val="200"/>
        </w:trPr>
        <w:tc>
          <w:tcPr>
            <w:tcW w:w="9000" w:type="dxa"/>
            <w:tcBorders>
              <w:top w:val="nil"/>
              <w:left w:val="nil"/>
              <w:bottom w:val="nil"/>
              <w:right w:val="nil"/>
            </w:tcBorders>
            <w:vAlign w:val="bottom"/>
          </w:tcPr>
          <w:p w14:paraId="00816D5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004C8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3E9D0B1" w14:textId="77777777">
        <w:trPr>
          <w:trHeight w:val="200"/>
        </w:trPr>
        <w:tc>
          <w:tcPr>
            <w:tcW w:w="9000" w:type="dxa"/>
            <w:tcBorders>
              <w:top w:val="nil"/>
              <w:left w:val="nil"/>
              <w:bottom w:val="nil"/>
              <w:right w:val="nil"/>
            </w:tcBorders>
            <w:vAlign w:val="bottom"/>
          </w:tcPr>
          <w:p w14:paraId="4BCC199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6FFE90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9A2DBC2" w14:textId="77777777">
        <w:trPr>
          <w:trHeight w:val="200"/>
        </w:trPr>
        <w:tc>
          <w:tcPr>
            <w:tcW w:w="9000" w:type="dxa"/>
            <w:tcBorders>
              <w:top w:val="nil"/>
              <w:left w:val="nil"/>
              <w:bottom w:val="nil"/>
              <w:right w:val="nil"/>
            </w:tcBorders>
            <w:vAlign w:val="bottom"/>
          </w:tcPr>
          <w:p w14:paraId="0BF7DB2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3E9F8A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2DE8888" w14:textId="77777777">
        <w:trPr>
          <w:trHeight w:val="200"/>
        </w:trPr>
        <w:tc>
          <w:tcPr>
            <w:tcW w:w="9000" w:type="dxa"/>
            <w:tcBorders>
              <w:top w:val="nil"/>
              <w:left w:val="nil"/>
              <w:bottom w:val="nil"/>
              <w:right w:val="nil"/>
            </w:tcBorders>
            <w:vAlign w:val="bottom"/>
          </w:tcPr>
          <w:p w14:paraId="47D5538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5DF248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5A7FD3AC" w14:textId="77777777">
        <w:trPr>
          <w:trHeight w:val="200"/>
        </w:trPr>
        <w:tc>
          <w:tcPr>
            <w:tcW w:w="9000" w:type="dxa"/>
            <w:tcBorders>
              <w:top w:val="nil"/>
              <w:left w:val="nil"/>
              <w:bottom w:val="nil"/>
              <w:right w:val="nil"/>
            </w:tcBorders>
            <w:vAlign w:val="bottom"/>
          </w:tcPr>
          <w:p w14:paraId="1E28908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153CD9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0D203CB" w14:textId="77777777">
        <w:trPr>
          <w:trHeight w:val="200"/>
        </w:trPr>
        <w:tc>
          <w:tcPr>
            <w:tcW w:w="9000" w:type="dxa"/>
            <w:tcBorders>
              <w:top w:val="nil"/>
              <w:left w:val="nil"/>
              <w:bottom w:val="nil"/>
              <w:right w:val="nil"/>
            </w:tcBorders>
            <w:vAlign w:val="bottom"/>
          </w:tcPr>
          <w:p w14:paraId="74E8512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0F7D9B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9D17DDE" w14:textId="77777777">
        <w:trPr>
          <w:trHeight w:val="200"/>
        </w:trPr>
        <w:tc>
          <w:tcPr>
            <w:tcW w:w="9000" w:type="dxa"/>
            <w:tcBorders>
              <w:top w:val="nil"/>
              <w:left w:val="nil"/>
              <w:bottom w:val="nil"/>
              <w:right w:val="nil"/>
            </w:tcBorders>
            <w:vAlign w:val="bottom"/>
          </w:tcPr>
          <w:p w14:paraId="73E862A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351D8D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F134F7F" w14:textId="77777777">
        <w:trPr>
          <w:trHeight w:val="200"/>
        </w:trPr>
        <w:tc>
          <w:tcPr>
            <w:tcW w:w="9000" w:type="dxa"/>
            <w:tcBorders>
              <w:top w:val="nil"/>
              <w:left w:val="nil"/>
              <w:bottom w:val="nil"/>
              <w:right w:val="nil"/>
            </w:tcBorders>
            <w:vAlign w:val="bottom"/>
          </w:tcPr>
          <w:p w14:paraId="04D67AD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3332CD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BEB0489" w14:textId="77777777">
        <w:trPr>
          <w:trHeight w:val="200"/>
        </w:trPr>
        <w:tc>
          <w:tcPr>
            <w:tcW w:w="9000" w:type="dxa"/>
            <w:tcBorders>
              <w:top w:val="nil"/>
              <w:left w:val="nil"/>
              <w:bottom w:val="nil"/>
              <w:right w:val="nil"/>
            </w:tcBorders>
            <w:vAlign w:val="bottom"/>
          </w:tcPr>
          <w:p w14:paraId="62DD96C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69EE09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2368BE35" w14:textId="77777777">
        <w:trPr>
          <w:trHeight w:val="200"/>
        </w:trPr>
        <w:tc>
          <w:tcPr>
            <w:tcW w:w="9000" w:type="dxa"/>
            <w:tcBorders>
              <w:top w:val="nil"/>
              <w:left w:val="nil"/>
              <w:bottom w:val="nil"/>
              <w:right w:val="nil"/>
            </w:tcBorders>
            <w:vAlign w:val="bottom"/>
          </w:tcPr>
          <w:p w14:paraId="3219F95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297FB5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AB7F0CC" w14:textId="77777777">
        <w:trPr>
          <w:trHeight w:val="200"/>
        </w:trPr>
        <w:tc>
          <w:tcPr>
            <w:tcW w:w="9000" w:type="dxa"/>
            <w:tcBorders>
              <w:top w:val="nil"/>
              <w:left w:val="nil"/>
              <w:bottom w:val="nil"/>
              <w:right w:val="nil"/>
            </w:tcBorders>
            <w:vAlign w:val="bottom"/>
          </w:tcPr>
          <w:p w14:paraId="0455B85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678EC2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8D9E919" w14:textId="77777777">
        <w:trPr>
          <w:trHeight w:val="200"/>
        </w:trPr>
        <w:tc>
          <w:tcPr>
            <w:tcW w:w="9000" w:type="dxa"/>
            <w:tcBorders>
              <w:top w:val="nil"/>
              <w:left w:val="nil"/>
              <w:bottom w:val="nil"/>
              <w:right w:val="nil"/>
            </w:tcBorders>
            <w:vAlign w:val="bottom"/>
          </w:tcPr>
          <w:p w14:paraId="2D9DAE2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152F0B8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2074B62" w14:textId="77777777">
        <w:trPr>
          <w:trHeight w:val="200"/>
        </w:trPr>
        <w:tc>
          <w:tcPr>
            <w:tcW w:w="9000" w:type="dxa"/>
            <w:tcBorders>
              <w:top w:val="nil"/>
              <w:left w:val="nil"/>
              <w:bottom w:val="nil"/>
              <w:right w:val="nil"/>
            </w:tcBorders>
            <w:vAlign w:val="bottom"/>
          </w:tcPr>
          <w:p w14:paraId="6AD0409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524BD3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500A186" w14:textId="77777777">
        <w:trPr>
          <w:trHeight w:val="200"/>
        </w:trPr>
        <w:tc>
          <w:tcPr>
            <w:tcW w:w="9000" w:type="dxa"/>
            <w:tcBorders>
              <w:top w:val="nil"/>
              <w:left w:val="nil"/>
              <w:bottom w:val="nil"/>
              <w:right w:val="nil"/>
            </w:tcBorders>
            <w:vAlign w:val="bottom"/>
          </w:tcPr>
          <w:p w14:paraId="2CE3D84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3BEBED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D86A6E0" w14:textId="77777777">
        <w:trPr>
          <w:trHeight w:val="200"/>
        </w:trPr>
        <w:tc>
          <w:tcPr>
            <w:tcW w:w="9000" w:type="dxa"/>
            <w:tcBorders>
              <w:top w:val="nil"/>
              <w:left w:val="nil"/>
              <w:bottom w:val="nil"/>
              <w:right w:val="nil"/>
            </w:tcBorders>
            <w:vAlign w:val="bottom"/>
          </w:tcPr>
          <w:p w14:paraId="6441889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4121EC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D4592D5" w14:textId="77777777">
        <w:trPr>
          <w:trHeight w:val="200"/>
        </w:trPr>
        <w:tc>
          <w:tcPr>
            <w:tcW w:w="9000" w:type="dxa"/>
            <w:tcBorders>
              <w:top w:val="nil"/>
              <w:left w:val="nil"/>
              <w:bottom w:val="nil"/>
              <w:right w:val="nil"/>
            </w:tcBorders>
            <w:vAlign w:val="bottom"/>
          </w:tcPr>
          <w:p w14:paraId="41BCCBD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02E604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A635CED" w14:textId="77777777">
        <w:trPr>
          <w:trHeight w:val="200"/>
        </w:trPr>
        <w:tc>
          <w:tcPr>
            <w:tcW w:w="9000" w:type="dxa"/>
            <w:tcBorders>
              <w:top w:val="nil"/>
              <w:left w:val="nil"/>
              <w:bottom w:val="nil"/>
              <w:right w:val="nil"/>
            </w:tcBorders>
            <w:vAlign w:val="bottom"/>
          </w:tcPr>
          <w:p w14:paraId="011ED4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16BE37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396F035" w14:textId="77777777">
        <w:trPr>
          <w:trHeight w:val="200"/>
        </w:trPr>
        <w:tc>
          <w:tcPr>
            <w:tcW w:w="9000" w:type="dxa"/>
            <w:tcBorders>
              <w:top w:val="nil"/>
              <w:left w:val="nil"/>
              <w:bottom w:val="nil"/>
              <w:right w:val="nil"/>
            </w:tcBorders>
            <w:vAlign w:val="bottom"/>
          </w:tcPr>
          <w:p w14:paraId="70F0BD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5E8FF4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A713AEE" w14:textId="77777777">
        <w:trPr>
          <w:trHeight w:val="200"/>
        </w:trPr>
        <w:tc>
          <w:tcPr>
            <w:tcW w:w="9000" w:type="dxa"/>
            <w:tcBorders>
              <w:top w:val="nil"/>
              <w:left w:val="nil"/>
              <w:bottom w:val="nil"/>
              <w:right w:val="nil"/>
            </w:tcBorders>
            <w:vAlign w:val="bottom"/>
          </w:tcPr>
          <w:p w14:paraId="608A123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2BEAD1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73DCC50" w14:textId="77777777">
        <w:trPr>
          <w:trHeight w:val="200"/>
        </w:trPr>
        <w:tc>
          <w:tcPr>
            <w:tcW w:w="9000" w:type="dxa"/>
            <w:tcBorders>
              <w:top w:val="nil"/>
              <w:left w:val="nil"/>
              <w:bottom w:val="nil"/>
              <w:right w:val="nil"/>
            </w:tcBorders>
            <w:vAlign w:val="bottom"/>
          </w:tcPr>
          <w:p w14:paraId="14EEB1B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2424EA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C274E0C" w14:textId="77777777">
        <w:trPr>
          <w:trHeight w:val="200"/>
        </w:trPr>
        <w:tc>
          <w:tcPr>
            <w:tcW w:w="9000" w:type="dxa"/>
            <w:tcBorders>
              <w:top w:val="nil"/>
              <w:left w:val="nil"/>
              <w:bottom w:val="nil"/>
              <w:right w:val="nil"/>
            </w:tcBorders>
            <w:vAlign w:val="bottom"/>
          </w:tcPr>
          <w:p w14:paraId="58D3FD5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57A9E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F7DCD01" w14:textId="77777777">
        <w:trPr>
          <w:trHeight w:val="200"/>
        </w:trPr>
        <w:tc>
          <w:tcPr>
            <w:tcW w:w="9000" w:type="dxa"/>
            <w:tcBorders>
              <w:top w:val="nil"/>
              <w:left w:val="nil"/>
              <w:bottom w:val="nil"/>
              <w:right w:val="nil"/>
            </w:tcBorders>
            <w:vAlign w:val="bottom"/>
          </w:tcPr>
          <w:p w14:paraId="7AE9FE4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14:paraId="7DCD7E9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AE83FE6" w14:textId="77777777">
        <w:trPr>
          <w:trHeight w:val="200"/>
        </w:trPr>
        <w:tc>
          <w:tcPr>
            <w:tcW w:w="9000" w:type="dxa"/>
            <w:tcBorders>
              <w:top w:val="nil"/>
              <w:left w:val="nil"/>
              <w:bottom w:val="nil"/>
              <w:right w:val="nil"/>
            </w:tcBorders>
            <w:vAlign w:val="bottom"/>
          </w:tcPr>
          <w:p w14:paraId="282E861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1BDAFB5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B714E20" w14:textId="77777777">
        <w:trPr>
          <w:trHeight w:val="200"/>
        </w:trPr>
        <w:tc>
          <w:tcPr>
            <w:tcW w:w="9000" w:type="dxa"/>
            <w:tcBorders>
              <w:top w:val="nil"/>
              <w:left w:val="nil"/>
              <w:bottom w:val="nil"/>
              <w:right w:val="nil"/>
            </w:tcBorders>
            <w:vAlign w:val="bottom"/>
          </w:tcPr>
          <w:p w14:paraId="7AE81C7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3599E1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A595360" w14:textId="77777777">
        <w:trPr>
          <w:trHeight w:val="200"/>
        </w:trPr>
        <w:tc>
          <w:tcPr>
            <w:tcW w:w="9000" w:type="dxa"/>
            <w:tcBorders>
              <w:top w:val="nil"/>
              <w:left w:val="nil"/>
              <w:bottom w:val="nil"/>
              <w:right w:val="nil"/>
            </w:tcBorders>
            <w:vAlign w:val="bottom"/>
          </w:tcPr>
          <w:p w14:paraId="74CF18C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47F5C3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8465588" w14:textId="77777777">
        <w:trPr>
          <w:trHeight w:val="200"/>
        </w:trPr>
        <w:tc>
          <w:tcPr>
            <w:tcW w:w="9000" w:type="dxa"/>
            <w:tcBorders>
              <w:top w:val="nil"/>
              <w:left w:val="nil"/>
              <w:bottom w:val="nil"/>
              <w:right w:val="nil"/>
            </w:tcBorders>
            <w:vAlign w:val="bottom"/>
          </w:tcPr>
          <w:p w14:paraId="0FE04FD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2B6477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4D96738" w14:textId="77777777">
        <w:trPr>
          <w:trHeight w:val="200"/>
        </w:trPr>
        <w:tc>
          <w:tcPr>
            <w:tcW w:w="9000" w:type="dxa"/>
            <w:tcBorders>
              <w:top w:val="nil"/>
              <w:left w:val="nil"/>
              <w:bottom w:val="nil"/>
              <w:right w:val="nil"/>
            </w:tcBorders>
            <w:vAlign w:val="bottom"/>
          </w:tcPr>
          <w:p w14:paraId="4D4C20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7C8567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8076BFB" w14:textId="77777777">
        <w:trPr>
          <w:trHeight w:val="200"/>
        </w:trPr>
        <w:tc>
          <w:tcPr>
            <w:tcW w:w="9000" w:type="dxa"/>
            <w:tcBorders>
              <w:top w:val="nil"/>
              <w:left w:val="nil"/>
              <w:bottom w:val="nil"/>
              <w:right w:val="nil"/>
            </w:tcBorders>
            <w:vAlign w:val="bottom"/>
          </w:tcPr>
          <w:p w14:paraId="43598C4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5D66B3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25D37A1" w14:textId="77777777">
        <w:trPr>
          <w:trHeight w:val="200"/>
        </w:trPr>
        <w:tc>
          <w:tcPr>
            <w:tcW w:w="9000" w:type="dxa"/>
            <w:tcBorders>
              <w:top w:val="nil"/>
              <w:left w:val="nil"/>
              <w:bottom w:val="nil"/>
              <w:right w:val="nil"/>
            </w:tcBorders>
            <w:vAlign w:val="bottom"/>
          </w:tcPr>
          <w:p w14:paraId="5FC6534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56749A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6725506" w14:textId="77777777">
        <w:trPr>
          <w:trHeight w:val="200"/>
        </w:trPr>
        <w:tc>
          <w:tcPr>
            <w:tcW w:w="9000" w:type="dxa"/>
            <w:tcBorders>
              <w:top w:val="nil"/>
              <w:left w:val="nil"/>
              <w:bottom w:val="nil"/>
              <w:right w:val="nil"/>
            </w:tcBorders>
            <w:vAlign w:val="bottom"/>
          </w:tcPr>
          <w:p w14:paraId="5D2C023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7C5DD2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0D4B2192" w14:textId="77777777">
        <w:trPr>
          <w:trHeight w:val="200"/>
        </w:trPr>
        <w:tc>
          <w:tcPr>
            <w:tcW w:w="9000" w:type="dxa"/>
            <w:tcBorders>
              <w:top w:val="nil"/>
              <w:left w:val="nil"/>
              <w:bottom w:val="nil"/>
              <w:right w:val="nil"/>
            </w:tcBorders>
            <w:vAlign w:val="bottom"/>
          </w:tcPr>
          <w:p w14:paraId="5B34893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097FF79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AB39663" w14:textId="77777777">
        <w:trPr>
          <w:trHeight w:val="200"/>
        </w:trPr>
        <w:tc>
          <w:tcPr>
            <w:tcW w:w="9000" w:type="dxa"/>
            <w:tcBorders>
              <w:top w:val="nil"/>
              <w:left w:val="nil"/>
              <w:bottom w:val="nil"/>
              <w:right w:val="nil"/>
            </w:tcBorders>
            <w:vAlign w:val="bottom"/>
          </w:tcPr>
          <w:p w14:paraId="1653A83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22693F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0457CCDD" w14:textId="77777777">
        <w:trPr>
          <w:trHeight w:val="200"/>
        </w:trPr>
        <w:tc>
          <w:tcPr>
            <w:tcW w:w="9000" w:type="dxa"/>
            <w:tcBorders>
              <w:top w:val="nil"/>
              <w:left w:val="nil"/>
              <w:bottom w:val="nil"/>
              <w:right w:val="nil"/>
            </w:tcBorders>
            <w:vAlign w:val="bottom"/>
          </w:tcPr>
          <w:p w14:paraId="169D209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24F920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438A52E" w14:textId="77777777">
        <w:trPr>
          <w:trHeight w:val="200"/>
        </w:trPr>
        <w:tc>
          <w:tcPr>
            <w:tcW w:w="9000" w:type="dxa"/>
            <w:tcBorders>
              <w:top w:val="nil"/>
              <w:left w:val="nil"/>
              <w:bottom w:val="nil"/>
              <w:right w:val="nil"/>
            </w:tcBorders>
            <w:vAlign w:val="bottom"/>
          </w:tcPr>
          <w:p w14:paraId="375AECF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364084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44A668F" w14:textId="77777777">
        <w:trPr>
          <w:trHeight w:val="200"/>
        </w:trPr>
        <w:tc>
          <w:tcPr>
            <w:tcW w:w="9000" w:type="dxa"/>
            <w:tcBorders>
              <w:top w:val="nil"/>
              <w:left w:val="nil"/>
              <w:bottom w:val="nil"/>
              <w:right w:val="nil"/>
            </w:tcBorders>
            <w:vAlign w:val="bottom"/>
          </w:tcPr>
          <w:p w14:paraId="6C25C62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00309E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2CBDB75" w14:textId="77777777">
        <w:trPr>
          <w:trHeight w:val="200"/>
        </w:trPr>
        <w:tc>
          <w:tcPr>
            <w:tcW w:w="9000" w:type="dxa"/>
            <w:tcBorders>
              <w:top w:val="nil"/>
              <w:left w:val="nil"/>
              <w:bottom w:val="nil"/>
              <w:right w:val="nil"/>
            </w:tcBorders>
            <w:vAlign w:val="bottom"/>
          </w:tcPr>
          <w:p w14:paraId="154D6E9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56987B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0F1AC1E5" w14:textId="77777777">
        <w:trPr>
          <w:trHeight w:val="200"/>
        </w:trPr>
        <w:tc>
          <w:tcPr>
            <w:tcW w:w="9000" w:type="dxa"/>
            <w:tcBorders>
              <w:top w:val="nil"/>
              <w:left w:val="nil"/>
              <w:bottom w:val="nil"/>
              <w:right w:val="nil"/>
            </w:tcBorders>
            <w:vAlign w:val="bottom"/>
          </w:tcPr>
          <w:p w14:paraId="51AED6A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3B6E3C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2928F8C8" w14:textId="77777777">
        <w:trPr>
          <w:trHeight w:val="200"/>
        </w:trPr>
        <w:tc>
          <w:tcPr>
            <w:tcW w:w="9000" w:type="dxa"/>
            <w:tcBorders>
              <w:top w:val="nil"/>
              <w:left w:val="nil"/>
              <w:bottom w:val="nil"/>
              <w:right w:val="nil"/>
            </w:tcBorders>
            <w:vAlign w:val="bottom"/>
          </w:tcPr>
          <w:p w14:paraId="108D2A2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129640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171B3CBE" w14:textId="77777777">
        <w:trPr>
          <w:trHeight w:val="200"/>
        </w:trPr>
        <w:tc>
          <w:tcPr>
            <w:tcW w:w="9000" w:type="dxa"/>
            <w:tcBorders>
              <w:top w:val="nil"/>
              <w:left w:val="nil"/>
              <w:bottom w:val="nil"/>
              <w:right w:val="nil"/>
            </w:tcBorders>
            <w:vAlign w:val="bottom"/>
          </w:tcPr>
          <w:p w14:paraId="23DCE2D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6BF7A8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03F01204" w14:textId="77777777">
        <w:trPr>
          <w:trHeight w:val="200"/>
        </w:trPr>
        <w:tc>
          <w:tcPr>
            <w:tcW w:w="9000" w:type="dxa"/>
            <w:tcBorders>
              <w:top w:val="nil"/>
              <w:left w:val="nil"/>
              <w:bottom w:val="nil"/>
              <w:right w:val="nil"/>
            </w:tcBorders>
            <w:vAlign w:val="bottom"/>
          </w:tcPr>
          <w:p w14:paraId="0AF6137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1D55E99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5C5F19D2" w14:textId="77777777">
        <w:trPr>
          <w:trHeight w:val="200"/>
        </w:trPr>
        <w:tc>
          <w:tcPr>
            <w:tcW w:w="9000" w:type="dxa"/>
            <w:tcBorders>
              <w:top w:val="nil"/>
              <w:left w:val="nil"/>
              <w:bottom w:val="nil"/>
              <w:right w:val="nil"/>
            </w:tcBorders>
            <w:vAlign w:val="bottom"/>
          </w:tcPr>
          <w:p w14:paraId="2BEFDF1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2C4E8C0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038B3426" w14:textId="77777777">
        <w:trPr>
          <w:trHeight w:val="200"/>
        </w:trPr>
        <w:tc>
          <w:tcPr>
            <w:tcW w:w="9000" w:type="dxa"/>
            <w:tcBorders>
              <w:top w:val="nil"/>
              <w:left w:val="nil"/>
              <w:bottom w:val="nil"/>
              <w:right w:val="nil"/>
            </w:tcBorders>
            <w:vAlign w:val="bottom"/>
          </w:tcPr>
          <w:p w14:paraId="476E845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75D83C3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5CC01F5" w14:textId="77777777">
        <w:trPr>
          <w:trHeight w:val="200"/>
        </w:trPr>
        <w:tc>
          <w:tcPr>
            <w:tcW w:w="9000" w:type="dxa"/>
            <w:tcBorders>
              <w:top w:val="nil"/>
              <w:left w:val="nil"/>
              <w:bottom w:val="nil"/>
              <w:right w:val="nil"/>
            </w:tcBorders>
            <w:vAlign w:val="bottom"/>
          </w:tcPr>
          <w:p w14:paraId="0E5C366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029FC1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4554889" w14:textId="77777777">
        <w:trPr>
          <w:trHeight w:val="200"/>
        </w:trPr>
        <w:tc>
          <w:tcPr>
            <w:tcW w:w="9000" w:type="dxa"/>
            <w:tcBorders>
              <w:top w:val="nil"/>
              <w:left w:val="nil"/>
              <w:bottom w:val="nil"/>
              <w:right w:val="nil"/>
            </w:tcBorders>
            <w:vAlign w:val="bottom"/>
          </w:tcPr>
          <w:p w14:paraId="3E73F6E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01D430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00D4243C" w14:textId="77777777">
        <w:trPr>
          <w:trHeight w:val="200"/>
        </w:trPr>
        <w:tc>
          <w:tcPr>
            <w:tcW w:w="9000" w:type="dxa"/>
            <w:tcBorders>
              <w:top w:val="nil"/>
              <w:left w:val="nil"/>
              <w:bottom w:val="nil"/>
              <w:right w:val="nil"/>
            </w:tcBorders>
            <w:vAlign w:val="bottom"/>
          </w:tcPr>
          <w:p w14:paraId="16CC85C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3F3574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5850E7F1" w14:textId="77777777">
        <w:trPr>
          <w:trHeight w:val="200"/>
        </w:trPr>
        <w:tc>
          <w:tcPr>
            <w:tcW w:w="9000" w:type="dxa"/>
            <w:tcBorders>
              <w:top w:val="nil"/>
              <w:left w:val="nil"/>
              <w:bottom w:val="nil"/>
              <w:right w:val="nil"/>
            </w:tcBorders>
            <w:vAlign w:val="bottom"/>
          </w:tcPr>
          <w:p w14:paraId="657ECDB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4CA7B17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00B44BE" w14:textId="77777777">
        <w:trPr>
          <w:trHeight w:val="200"/>
        </w:trPr>
        <w:tc>
          <w:tcPr>
            <w:tcW w:w="10000" w:type="dxa"/>
            <w:gridSpan w:val="2"/>
            <w:tcBorders>
              <w:top w:val="nil"/>
              <w:left w:val="nil"/>
              <w:bottom w:val="nil"/>
              <w:right w:val="nil"/>
            </w:tcBorders>
            <w:vAlign w:val="bottom"/>
          </w:tcPr>
          <w:p w14:paraId="32DEF91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46. Примітки:</w:t>
            </w:r>
          </w:p>
          <w:p w14:paraId="2F06E0D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 xml:space="preserve">Товариство не здiйснювало публiчне (вiдкрите) розмiщення цiнних паперiв,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35EB764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524B4F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1.iнформацiю про одержанi лiцензiї на окремi види дiяльностi</w:t>
            </w:r>
          </w:p>
          <w:p w14:paraId="0C40472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8F62C3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lastRenderedPageBreak/>
              <w:t>2. iнформацiю щодо посади корпоративного секретаря</w:t>
            </w:r>
          </w:p>
          <w:p w14:paraId="370BD2D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BA3474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14:paraId="21F3820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5D1438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14:paraId="18196AB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21FB6F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14:paraId="35B9E17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70B68A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6. iнформацiю про забезпечення випуску боргових цiнних паперiв</w:t>
            </w:r>
          </w:p>
          <w:p w14:paraId="4BB9862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75CAA0A"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14:paraId="28F3FEA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37C146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14:paraId="3A2833F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35EAEE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14:paraId="5268866B"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EF9A10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19A40B9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55DB5F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Крiм того:</w:t>
            </w:r>
          </w:p>
          <w:p w14:paraId="37198B5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A0413B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14:paraId="39758F1A"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DFFABB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14:paraId="046A779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37A06F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14:paraId="7B69ECE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9B3069B"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14:paraId="54113F4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4B6426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14:paraId="4F1DD2D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62F4EA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lastRenderedPageBreak/>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14:paraId="1FE8A1B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A902BB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14:paraId="47EAD81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770A97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14:paraId="5821520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153D72B"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5872483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14:paraId="334842CA"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14:paraId="763701B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 xml:space="preserve">12.Iнформацiя про наявнiсть у власностi працiвникiв емiтента цiнних паперiв (крiм акцiй) не надається, тому такi ЦП та особи вiдсутнi. </w:t>
            </w:r>
          </w:p>
          <w:p w14:paraId="3748D9F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13. Iнформацiя про акцiонернi або корпоративнi договори, укладенi акцiонерами (учасниками) такого емiтента, вiдсутня в емiтента i не надається;</w:t>
            </w:r>
          </w:p>
          <w:p w14:paraId="00DF8DF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14.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14:paraId="1B55E20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15.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14:paraId="48CDAB5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16. Штрафних санкцiй емiтента на ринку цiнних паперiв не було.</w:t>
            </w:r>
          </w:p>
          <w:p w14:paraId="153425A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17.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14:paraId="0C955A6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18.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14:paraId="58BACA8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E03147">
              <w:rPr>
                <w:rFonts w:ascii="Times New Roman CYR" w:hAnsi="Times New Roman CYR" w:cs="Times New Roman CYR"/>
                <w:sz w:val="24"/>
                <w:szCs w:val="24"/>
              </w:rPr>
              <w:t>19.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14:paraId="10F7BEF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B64AB4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3B58FC3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sectPr w:rsidR="00C052C7">
          <w:pgSz w:w="12240" w:h="15840"/>
          <w:pgMar w:top="850" w:right="850" w:bottom="850" w:left="1400" w:header="708" w:footer="708" w:gutter="0"/>
          <w:cols w:space="720"/>
          <w:noEndnote/>
        </w:sectPr>
      </w:pPr>
    </w:p>
    <w:p w14:paraId="5FD0F052"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6DA05CEB"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3C19892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"КРЕМIНЬ"</w:t>
      </w:r>
    </w:p>
    <w:p w14:paraId="3AAE5DE0"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4E543EA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"КРЕМIНЬ"</w:t>
      </w:r>
    </w:p>
    <w:p w14:paraId="10F381AE"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68C2A5D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11.03.1996</w:t>
      </w:r>
    </w:p>
    <w:p w14:paraId="0E61C4DD"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57CA00E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7B9103EA"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0550271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3820000</w:t>
      </w:r>
    </w:p>
    <w:p w14:paraId="6EF8533A"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479DC8E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B3181C4"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054BFDF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4F5BBF2E"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0DC2339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224</w:t>
      </w:r>
    </w:p>
    <w:p w14:paraId="6E42B0B9"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0F82AD3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 (основний)</w:t>
      </w:r>
    </w:p>
    <w:p w14:paraId="233C8C5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01.41 - Розведення великої рогатої худоби молочних порiд</w:t>
      </w:r>
    </w:p>
    <w:p w14:paraId="64E1ED7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01.19 - Вирощування iнших однорiчних i дворiчних культур</w:t>
      </w:r>
    </w:p>
    <w:p w14:paraId="4A6060C6"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6E6D64A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75BAEA2D"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Фiлiя ЧОУ АТ "Ощадбанк", МФО 353553</w:t>
      </w:r>
    </w:p>
    <w:p w14:paraId="1EB6B14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61BB4D5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UA373535530000026004301103030</w:t>
      </w:r>
    </w:p>
    <w:p w14:paraId="699352C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53DAA6E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UA373535530000026004301103030</w:t>
      </w:r>
    </w:p>
    <w:p w14:paraId="0640EDB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03ED4A0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"Райффайзен Банк Аваль" в м. Києвi, МФО 380805</w:t>
      </w:r>
    </w:p>
    <w:p w14:paraId="413C896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4A706FD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UA343808050000000026008538044</w:t>
      </w:r>
    </w:p>
    <w:p w14:paraId="567E634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49B3065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UA343808050000000026008538044</w:t>
      </w:r>
    </w:p>
    <w:p w14:paraId="7406FAE3"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4AD3DB03"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17. Штрафні санкції щодо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
        <w:gridCol w:w="2200"/>
        <w:gridCol w:w="2200"/>
        <w:gridCol w:w="2200"/>
        <w:gridCol w:w="2400"/>
      </w:tblGrid>
      <w:tr w:rsidR="00C052C7" w:rsidRPr="00E03147" w14:paraId="7D280491" w14:textId="77777777">
        <w:trPr>
          <w:trHeight w:val="200"/>
        </w:trPr>
        <w:tc>
          <w:tcPr>
            <w:tcW w:w="1000" w:type="dxa"/>
            <w:tcBorders>
              <w:top w:val="single" w:sz="6" w:space="0" w:color="auto"/>
              <w:bottom w:val="single" w:sz="6" w:space="0" w:color="auto"/>
              <w:right w:val="single" w:sz="6" w:space="0" w:color="auto"/>
            </w:tcBorders>
            <w:vAlign w:val="center"/>
          </w:tcPr>
          <w:p w14:paraId="3C85E8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з/п</w:t>
            </w:r>
          </w:p>
        </w:tc>
        <w:tc>
          <w:tcPr>
            <w:tcW w:w="2200" w:type="dxa"/>
            <w:tcBorders>
              <w:top w:val="single" w:sz="6" w:space="0" w:color="auto"/>
              <w:left w:val="single" w:sz="6" w:space="0" w:color="auto"/>
              <w:bottom w:val="single" w:sz="6" w:space="0" w:color="auto"/>
              <w:right w:val="single" w:sz="6" w:space="0" w:color="auto"/>
            </w:tcBorders>
            <w:vAlign w:val="center"/>
          </w:tcPr>
          <w:p w14:paraId="783035A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Номер та дата рішення, яким накладено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6C879A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xml:space="preserve"> Орган, який наклав штрафну санкцію</w:t>
            </w:r>
          </w:p>
        </w:tc>
        <w:tc>
          <w:tcPr>
            <w:tcW w:w="2200" w:type="dxa"/>
            <w:tcBorders>
              <w:top w:val="single" w:sz="6" w:space="0" w:color="auto"/>
              <w:left w:val="single" w:sz="6" w:space="0" w:color="auto"/>
              <w:bottom w:val="single" w:sz="6" w:space="0" w:color="auto"/>
              <w:right w:val="single" w:sz="6" w:space="0" w:color="auto"/>
            </w:tcBorders>
            <w:vAlign w:val="center"/>
          </w:tcPr>
          <w:p w14:paraId="294278F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Вид стягнення</w:t>
            </w:r>
          </w:p>
        </w:tc>
        <w:tc>
          <w:tcPr>
            <w:tcW w:w="2400" w:type="dxa"/>
            <w:tcBorders>
              <w:top w:val="single" w:sz="6" w:space="0" w:color="auto"/>
              <w:left w:val="single" w:sz="6" w:space="0" w:color="auto"/>
              <w:bottom w:val="single" w:sz="6" w:space="0" w:color="auto"/>
            </w:tcBorders>
            <w:vAlign w:val="center"/>
          </w:tcPr>
          <w:p w14:paraId="7628253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Інформація про виконання</w:t>
            </w:r>
          </w:p>
        </w:tc>
      </w:tr>
      <w:tr w:rsidR="00C052C7" w:rsidRPr="00E03147" w14:paraId="6F20F7A4" w14:textId="77777777">
        <w:trPr>
          <w:trHeight w:val="200"/>
        </w:trPr>
        <w:tc>
          <w:tcPr>
            <w:tcW w:w="1000" w:type="dxa"/>
            <w:tcBorders>
              <w:top w:val="single" w:sz="6" w:space="0" w:color="auto"/>
              <w:bottom w:val="single" w:sz="6" w:space="0" w:color="auto"/>
              <w:right w:val="single" w:sz="6" w:space="0" w:color="auto"/>
            </w:tcBorders>
          </w:tcPr>
          <w:p w14:paraId="0344366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2200" w:type="dxa"/>
            <w:tcBorders>
              <w:top w:val="single" w:sz="6" w:space="0" w:color="auto"/>
              <w:left w:val="single" w:sz="6" w:space="0" w:color="auto"/>
              <w:bottom w:val="single" w:sz="6" w:space="0" w:color="auto"/>
              <w:right w:val="single" w:sz="6" w:space="0" w:color="auto"/>
            </w:tcBorders>
          </w:tcPr>
          <w:p w14:paraId="6AE6B2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б/н, 24.01.2020</w:t>
            </w:r>
          </w:p>
        </w:tc>
        <w:tc>
          <w:tcPr>
            <w:tcW w:w="2200" w:type="dxa"/>
            <w:tcBorders>
              <w:top w:val="single" w:sz="6" w:space="0" w:color="auto"/>
              <w:left w:val="single" w:sz="6" w:space="0" w:color="auto"/>
              <w:bottom w:val="single" w:sz="6" w:space="0" w:color="auto"/>
              <w:right w:val="single" w:sz="6" w:space="0" w:color="auto"/>
            </w:tcBorders>
          </w:tcPr>
          <w:p w14:paraId="2F5CB5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Прилуцька податкова інспекція</w:t>
            </w:r>
          </w:p>
        </w:tc>
        <w:tc>
          <w:tcPr>
            <w:tcW w:w="2200" w:type="dxa"/>
            <w:tcBorders>
              <w:top w:val="single" w:sz="6" w:space="0" w:color="auto"/>
              <w:left w:val="single" w:sz="6" w:space="0" w:color="auto"/>
              <w:bottom w:val="single" w:sz="6" w:space="0" w:color="auto"/>
              <w:right w:val="single" w:sz="6" w:space="0" w:color="auto"/>
            </w:tcBorders>
          </w:tcPr>
          <w:p w14:paraId="12AAC3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фінансова санкція</w:t>
            </w:r>
          </w:p>
        </w:tc>
        <w:tc>
          <w:tcPr>
            <w:tcW w:w="2400" w:type="dxa"/>
            <w:tcBorders>
              <w:top w:val="single" w:sz="6" w:space="0" w:color="auto"/>
              <w:left w:val="single" w:sz="6" w:space="0" w:color="auto"/>
              <w:bottom w:val="single" w:sz="6" w:space="0" w:color="auto"/>
            </w:tcBorders>
          </w:tcPr>
          <w:p w14:paraId="3C10E4A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Сплачено 197,06 грн.</w:t>
            </w:r>
          </w:p>
        </w:tc>
      </w:tr>
      <w:tr w:rsidR="00C052C7" w:rsidRPr="00E03147" w14:paraId="6936DF20" w14:textId="77777777">
        <w:trPr>
          <w:trHeight w:val="200"/>
        </w:trPr>
        <w:tc>
          <w:tcPr>
            <w:tcW w:w="10000" w:type="dxa"/>
            <w:gridSpan w:val="5"/>
            <w:tcBorders>
              <w:top w:val="single" w:sz="6" w:space="0" w:color="auto"/>
              <w:bottom w:val="single" w:sz="6" w:space="0" w:color="auto"/>
            </w:tcBorders>
            <w:vAlign w:val="center"/>
          </w:tcPr>
          <w:p w14:paraId="5EC93D0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r>
      <w:tr w:rsidR="00C052C7" w:rsidRPr="00E03147" w14:paraId="1366993C" w14:textId="77777777">
        <w:trPr>
          <w:trHeight w:val="200"/>
        </w:trPr>
        <w:tc>
          <w:tcPr>
            <w:tcW w:w="10000" w:type="dxa"/>
            <w:gridSpan w:val="5"/>
            <w:tcBorders>
              <w:top w:val="single" w:sz="6" w:space="0" w:color="auto"/>
              <w:bottom w:val="single" w:sz="6" w:space="0" w:color="auto"/>
            </w:tcBorders>
            <w:vAlign w:val="center"/>
          </w:tcPr>
          <w:p w14:paraId="791AC78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Виконано</w:t>
            </w:r>
          </w:p>
        </w:tc>
      </w:tr>
      <w:tr w:rsidR="00C052C7" w:rsidRPr="00E03147" w14:paraId="446C4E29" w14:textId="77777777">
        <w:trPr>
          <w:trHeight w:val="200"/>
        </w:trPr>
        <w:tc>
          <w:tcPr>
            <w:tcW w:w="1000" w:type="dxa"/>
            <w:tcBorders>
              <w:top w:val="single" w:sz="6" w:space="0" w:color="auto"/>
              <w:bottom w:val="single" w:sz="6" w:space="0" w:color="auto"/>
              <w:right w:val="single" w:sz="6" w:space="0" w:color="auto"/>
            </w:tcBorders>
          </w:tcPr>
          <w:p w14:paraId="6211560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lastRenderedPageBreak/>
              <w:t>2</w:t>
            </w:r>
          </w:p>
        </w:tc>
        <w:tc>
          <w:tcPr>
            <w:tcW w:w="2200" w:type="dxa"/>
            <w:tcBorders>
              <w:top w:val="single" w:sz="6" w:space="0" w:color="auto"/>
              <w:left w:val="single" w:sz="6" w:space="0" w:color="auto"/>
              <w:bottom w:val="single" w:sz="6" w:space="0" w:color="auto"/>
              <w:right w:val="single" w:sz="6" w:space="0" w:color="auto"/>
            </w:tcBorders>
          </w:tcPr>
          <w:p w14:paraId="4E1D61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б/н, 27.02.2020</w:t>
            </w:r>
          </w:p>
        </w:tc>
        <w:tc>
          <w:tcPr>
            <w:tcW w:w="2200" w:type="dxa"/>
            <w:tcBorders>
              <w:top w:val="single" w:sz="6" w:space="0" w:color="auto"/>
              <w:left w:val="single" w:sz="6" w:space="0" w:color="auto"/>
              <w:bottom w:val="single" w:sz="6" w:space="0" w:color="auto"/>
              <w:right w:val="single" w:sz="6" w:space="0" w:color="auto"/>
            </w:tcBorders>
          </w:tcPr>
          <w:p w14:paraId="584344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Держекоінспекція</w:t>
            </w:r>
          </w:p>
        </w:tc>
        <w:tc>
          <w:tcPr>
            <w:tcW w:w="2200" w:type="dxa"/>
            <w:tcBorders>
              <w:top w:val="single" w:sz="6" w:space="0" w:color="auto"/>
              <w:left w:val="single" w:sz="6" w:space="0" w:color="auto"/>
              <w:bottom w:val="single" w:sz="6" w:space="0" w:color="auto"/>
              <w:right w:val="single" w:sz="6" w:space="0" w:color="auto"/>
            </w:tcBorders>
          </w:tcPr>
          <w:p w14:paraId="27B615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фінансова санкція</w:t>
            </w:r>
          </w:p>
        </w:tc>
        <w:tc>
          <w:tcPr>
            <w:tcW w:w="2400" w:type="dxa"/>
            <w:tcBorders>
              <w:top w:val="single" w:sz="6" w:space="0" w:color="auto"/>
              <w:left w:val="single" w:sz="6" w:space="0" w:color="auto"/>
              <w:bottom w:val="single" w:sz="6" w:space="0" w:color="auto"/>
            </w:tcBorders>
          </w:tcPr>
          <w:p w14:paraId="0F65835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Сплачено 3939,96 грн.</w:t>
            </w:r>
          </w:p>
        </w:tc>
      </w:tr>
      <w:tr w:rsidR="00C052C7" w:rsidRPr="00E03147" w14:paraId="25E66500" w14:textId="77777777">
        <w:trPr>
          <w:trHeight w:val="200"/>
        </w:trPr>
        <w:tc>
          <w:tcPr>
            <w:tcW w:w="10000" w:type="dxa"/>
            <w:gridSpan w:val="5"/>
            <w:tcBorders>
              <w:top w:val="single" w:sz="6" w:space="0" w:color="auto"/>
              <w:bottom w:val="single" w:sz="6" w:space="0" w:color="auto"/>
            </w:tcBorders>
            <w:vAlign w:val="center"/>
          </w:tcPr>
          <w:p w14:paraId="09FF658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r>
      <w:tr w:rsidR="00C052C7" w:rsidRPr="00E03147" w14:paraId="0C16F0B2" w14:textId="77777777">
        <w:trPr>
          <w:trHeight w:val="200"/>
        </w:trPr>
        <w:tc>
          <w:tcPr>
            <w:tcW w:w="10000" w:type="dxa"/>
            <w:gridSpan w:val="5"/>
            <w:tcBorders>
              <w:top w:val="single" w:sz="6" w:space="0" w:color="auto"/>
              <w:bottom w:val="single" w:sz="6" w:space="0" w:color="auto"/>
            </w:tcBorders>
            <w:vAlign w:val="center"/>
          </w:tcPr>
          <w:p w14:paraId="12BD87F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Виконано</w:t>
            </w:r>
          </w:p>
        </w:tc>
      </w:tr>
      <w:tr w:rsidR="00C052C7" w:rsidRPr="00E03147" w14:paraId="17813EF8" w14:textId="77777777">
        <w:trPr>
          <w:trHeight w:val="200"/>
        </w:trPr>
        <w:tc>
          <w:tcPr>
            <w:tcW w:w="1000" w:type="dxa"/>
            <w:tcBorders>
              <w:top w:val="single" w:sz="6" w:space="0" w:color="auto"/>
              <w:bottom w:val="single" w:sz="6" w:space="0" w:color="auto"/>
              <w:right w:val="single" w:sz="6" w:space="0" w:color="auto"/>
            </w:tcBorders>
          </w:tcPr>
          <w:p w14:paraId="671C92D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2200" w:type="dxa"/>
            <w:tcBorders>
              <w:top w:val="single" w:sz="6" w:space="0" w:color="auto"/>
              <w:left w:val="single" w:sz="6" w:space="0" w:color="auto"/>
              <w:bottom w:val="single" w:sz="6" w:space="0" w:color="auto"/>
              <w:right w:val="single" w:sz="6" w:space="0" w:color="auto"/>
            </w:tcBorders>
          </w:tcPr>
          <w:p w14:paraId="4E3A02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б/н, 03.08.2020</w:t>
            </w:r>
          </w:p>
        </w:tc>
        <w:tc>
          <w:tcPr>
            <w:tcW w:w="2200" w:type="dxa"/>
            <w:tcBorders>
              <w:top w:val="single" w:sz="6" w:space="0" w:color="auto"/>
              <w:left w:val="single" w:sz="6" w:space="0" w:color="auto"/>
              <w:bottom w:val="single" w:sz="6" w:space="0" w:color="auto"/>
              <w:right w:val="single" w:sz="6" w:space="0" w:color="auto"/>
            </w:tcBorders>
          </w:tcPr>
          <w:p w14:paraId="226F31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Прилуцька податкова інспекція</w:t>
            </w:r>
          </w:p>
        </w:tc>
        <w:tc>
          <w:tcPr>
            <w:tcW w:w="2200" w:type="dxa"/>
            <w:tcBorders>
              <w:top w:val="single" w:sz="6" w:space="0" w:color="auto"/>
              <w:left w:val="single" w:sz="6" w:space="0" w:color="auto"/>
              <w:bottom w:val="single" w:sz="6" w:space="0" w:color="auto"/>
              <w:right w:val="single" w:sz="6" w:space="0" w:color="auto"/>
            </w:tcBorders>
          </w:tcPr>
          <w:p w14:paraId="1EBF73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фінансова санкція</w:t>
            </w:r>
          </w:p>
        </w:tc>
        <w:tc>
          <w:tcPr>
            <w:tcW w:w="2400" w:type="dxa"/>
            <w:tcBorders>
              <w:top w:val="single" w:sz="6" w:space="0" w:color="auto"/>
              <w:left w:val="single" w:sz="6" w:space="0" w:color="auto"/>
              <w:bottom w:val="single" w:sz="6" w:space="0" w:color="auto"/>
            </w:tcBorders>
          </w:tcPr>
          <w:p w14:paraId="31C2C16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Сплачено 5000 грн.</w:t>
            </w:r>
          </w:p>
        </w:tc>
      </w:tr>
      <w:tr w:rsidR="00C052C7" w:rsidRPr="00E03147" w14:paraId="03F76D98" w14:textId="77777777">
        <w:trPr>
          <w:trHeight w:val="200"/>
        </w:trPr>
        <w:tc>
          <w:tcPr>
            <w:tcW w:w="10000" w:type="dxa"/>
            <w:gridSpan w:val="5"/>
            <w:tcBorders>
              <w:top w:val="single" w:sz="6" w:space="0" w:color="auto"/>
              <w:bottom w:val="single" w:sz="6" w:space="0" w:color="auto"/>
            </w:tcBorders>
            <w:vAlign w:val="center"/>
          </w:tcPr>
          <w:p w14:paraId="5459615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r>
      <w:tr w:rsidR="00C052C7" w:rsidRPr="00E03147" w14:paraId="581AD75E" w14:textId="77777777">
        <w:trPr>
          <w:trHeight w:val="200"/>
        </w:trPr>
        <w:tc>
          <w:tcPr>
            <w:tcW w:w="10000" w:type="dxa"/>
            <w:gridSpan w:val="5"/>
            <w:tcBorders>
              <w:top w:val="single" w:sz="6" w:space="0" w:color="auto"/>
              <w:bottom w:val="single" w:sz="6" w:space="0" w:color="auto"/>
            </w:tcBorders>
            <w:vAlign w:val="center"/>
          </w:tcPr>
          <w:p w14:paraId="46341BC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Виконано</w:t>
            </w:r>
          </w:p>
        </w:tc>
      </w:tr>
      <w:tr w:rsidR="00C052C7" w:rsidRPr="00E03147" w14:paraId="33E6ACB4" w14:textId="77777777">
        <w:trPr>
          <w:trHeight w:val="200"/>
        </w:trPr>
        <w:tc>
          <w:tcPr>
            <w:tcW w:w="1000" w:type="dxa"/>
            <w:tcBorders>
              <w:top w:val="single" w:sz="6" w:space="0" w:color="auto"/>
              <w:bottom w:val="single" w:sz="6" w:space="0" w:color="auto"/>
              <w:right w:val="single" w:sz="6" w:space="0" w:color="auto"/>
            </w:tcBorders>
          </w:tcPr>
          <w:p w14:paraId="18C519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2200" w:type="dxa"/>
            <w:tcBorders>
              <w:top w:val="single" w:sz="6" w:space="0" w:color="auto"/>
              <w:left w:val="single" w:sz="6" w:space="0" w:color="auto"/>
              <w:bottom w:val="single" w:sz="6" w:space="0" w:color="auto"/>
              <w:right w:val="single" w:sz="6" w:space="0" w:color="auto"/>
            </w:tcBorders>
          </w:tcPr>
          <w:p w14:paraId="5C7C83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б/н, 21.10.2020</w:t>
            </w:r>
          </w:p>
        </w:tc>
        <w:tc>
          <w:tcPr>
            <w:tcW w:w="2200" w:type="dxa"/>
            <w:tcBorders>
              <w:top w:val="single" w:sz="6" w:space="0" w:color="auto"/>
              <w:left w:val="single" w:sz="6" w:space="0" w:color="auto"/>
              <w:bottom w:val="single" w:sz="6" w:space="0" w:color="auto"/>
              <w:right w:val="single" w:sz="6" w:space="0" w:color="auto"/>
            </w:tcBorders>
          </w:tcPr>
          <w:p w14:paraId="2FDFDC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Прилуцька податкова інспекція</w:t>
            </w:r>
          </w:p>
        </w:tc>
        <w:tc>
          <w:tcPr>
            <w:tcW w:w="2200" w:type="dxa"/>
            <w:tcBorders>
              <w:top w:val="single" w:sz="6" w:space="0" w:color="auto"/>
              <w:left w:val="single" w:sz="6" w:space="0" w:color="auto"/>
              <w:bottom w:val="single" w:sz="6" w:space="0" w:color="auto"/>
              <w:right w:val="single" w:sz="6" w:space="0" w:color="auto"/>
            </w:tcBorders>
          </w:tcPr>
          <w:p w14:paraId="3A2922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фінансова санкція</w:t>
            </w:r>
          </w:p>
        </w:tc>
        <w:tc>
          <w:tcPr>
            <w:tcW w:w="2400" w:type="dxa"/>
            <w:tcBorders>
              <w:top w:val="single" w:sz="6" w:space="0" w:color="auto"/>
              <w:left w:val="single" w:sz="6" w:space="0" w:color="auto"/>
              <w:bottom w:val="single" w:sz="6" w:space="0" w:color="auto"/>
            </w:tcBorders>
          </w:tcPr>
          <w:p w14:paraId="5724A54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Сплачено 1225 грн.</w:t>
            </w:r>
          </w:p>
        </w:tc>
      </w:tr>
      <w:tr w:rsidR="00C052C7" w:rsidRPr="00E03147" w14:paraId="421DE5EF" w14:textId="77777777">
        <w:trPr>
          <w:trHeight w:val="200"/>
        </w:trPr>
        <w:tc>
          <w:tcPr>
            <w:tcW w:w="10000" w:type="dxa"/>
            <w:gridSpan w:val="5"/>
            <w:tcBorders>
              <w:top w:val="single" w:sz="6" w:space="0" w:color="auto"/>
              <w:bottom w:val="single" w:sz="6" w:space="0" w:color="auto"/>
            </w:tcBorders>
            <w:vAlign w:val="center"/>
          </w:tcPr>
          <w:p w14:paraId="337C498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r>
      <w:tr w:rsidR="00C052C7" w:rsidRPr="00E03147" w14:paraId="0C7A1059" w14:textId="77777777">
        <w:trPr>
          <w:trHeight w:val="200"/>
        </w:trPr>
        <w:tc>
          <w:tcPr>
            <w:tcW w:w="10000" w:type="dxa"/>
            <w:gridSpan w:val="5"/>
            <w:tcBorders>
              <w:top w:val="single" w:sz="6" w:space="0" w:color="auto"/>
              <w:bottom w:val="single" w:sz="6" w:space="0" w:color="auto"/>
            </w:tcBorders>
            <w:vAlign w:val="center"/>
          </w:tcPr>
          <w:p w14:paraId="100AE18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Виконано</w:t>
            </w:r>
          </w:p>
        </w:tc>
      </w:tr>
    </w:tbl>
    <w:p w14:paraId="41D1CAD3"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285EC5BD"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56D4A944"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76E8C1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270127E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14:paraId="7264585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E9E5E9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6C9ED3D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- 224 осiб (в 2018 - 228 осiб). Середньооблiкова чисельнiсть позаштатних працiвникiв, сумiсникiв  - 1 особа, працюючих на умовах неповного робочого дня - немає. Фонд оплати працi - 28068,3 тис. грн. У порiвняннi з 2019 роком (26764,5 тис. грн.) фонд оплати працi  збільшився, незважаючи на скорочення чисельності працюючих, на 1303,8 тис. грн (4,87%) в зв'язку з підвищенням мінімальної заробітної плати. Кадрова програма емiтента спрямована на пiдвищення рiвня квалiфiкацiї працiвникiв та забезпечення її вiдповiдностi операцiйним потребам. Рiвень квалiфiкацiї працiвникiв товариства, забезпечується шляхом регулярного технiчного навчання на виробництвi, в тому числi навчання з охорони працi та пожежної безпеки, участi працiвникiв у семiнарах.</w:t>
      </w:r>
    </w:p>
    <w:p w14:paraId="2431BFE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39C419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3C8BE4B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5DD20B2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E03E79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56D8335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3F36863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9C8D91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Будь-які пропозиції щодо реорганізації з боку третіх осіб, що мали місце протягом звітного </w:t>
      </w:r>
      <w:r>
        <w:rPr>
          <w:rFonts w:ascii="Times New Roman CYR" w:hAnsi="Times New Roman CYR" w:cs="Times New Roman CYR"/>
          <w:b/>
          <w:bCs/>
          <w:sz w:val="24"/>
          <w:szCs w:val="24"/>
        </w:rPr>
        <w:lastRenderedPageBreak/>
        <w:t>періоду, умови та результати цих пропозицій</w:t>
      </w:r>
    </w:p>
    <w:p w14:paraId="193DBFD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14:paraId="70F49B0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2ED31A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0972EF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12F2468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738764E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2C35F76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w:t>
      </w:r>
    </w:p>
    <w:p w14:paraId="2D6151B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098963E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76CB51A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7107D28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засобiв вiдносяться предмети вартiстю бiльше 6000 грн., строк корисного використання яких перевищує 1 рiк.</w:t>
      </w:r>
    </w:p>
    <w:p w14:paraId="54253A4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33395B2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14:paraId="3A6BE60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фiнансовий стан основнi засоби вiдображенi за первiсною вартiстю.</w:t>
      </w:r>
    </w:p>
    <w:p w14:paraId="5865619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Пiдприємством застосовувався прямолiнiйний метод нарахування амортизацiї, виходячи з встановлених Пiдприємством строкiв корисного використання основних засобiв.</w:t>
      </w:r>
    </w:p>
    <w:p w14:paraId="445E4BD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МНА нараховується у першому мiсяцi використання у розмiрi 50% його вартостi.</w:t>
      </w:r>
    </w:p>
    <w:p w14:paraId="708FD9A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Бiологiчний актив та/або сiльськогосподарська продукцiя визнаються активом, якщо iснує iмовiрнiсть отримання пiдприємством у майбутньому економiчних вигiд, пов'язаних з їх використанням, та їх вартiсть може бути достовiрно визначена.</w:t>
      </w:r>
    </w:p>
    <w:p w14:paraId="599DF37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довгострокових бiологiчних активiв вiдносяться тварини або рослини, якi в процесi бiологiчних перетворень дають сiльськогосподарську продукцiю та/або додатковi бiологiчнi активи, або в iнший спосiб приносять економiчнi вигоди протягом перiоду, що  перевищує 1 рiк.</w:t>
      </w:r>
    </w:p>
    <w:p w14:paraId="1B92431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Придбаний (одержаний) бiологiчний актив зараховується на баланс пiдприємства за первiсною вартiстю.</w:t>
      </w:r>
    </w:p>
    <w:p w14:paraId="5524DD4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фiнансовий стан довгостроковi бiологiчнi активи вiдображаються за первiсною вартiстю з урахуванням суми їх зносу i втрат вiд зменшення корисностi.</w:t>
      </w:r>
    </w:p>
    <w:p w14:paraId="0249429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довгострокових бiологiчних активiв здiйснюється протягом строку їх корисного використання iз застосуванням прямолiнiйного методу.</w:t>
      </w:r>
    </w:p>
    <w:p w14:paraId="4F8D2A6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Нематерiальнi активи Товариства,  оцiненi за первiсною вартiстю. </w:t>
      </w:r>
    </w:p>
    <w:p w14:paraId="75A048B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Амортизацiя нематерiальних активiв здiйснюється протягом строку їх корисного використання iз застосуванням прямолiнiйного методу.</w:t>
      </w:r>
    </w:p>
    <w:p w14:paraId="2112BE7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або виробленi запаси зараховуються на баланс пiдприємства за первiсною вартiстю.</w:t>
      </w:r>
    </w:p>
    <w:p w14:paraId="6722C72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Придбанi (одержанi) поточнi бiологiчнi активи зараховується на баланс пiдприємства за первiсною вартiстю.</w:t>
      </w:r>
    </w:p>
    <w:p w14:paraId="3C3F2C2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придбаних запасiв та поточних бiологiчних активiв визначається по їх собiвартостi, яка складається  з фактичних витрат безпосередньо пов'язаних з придбанням запасiв i доведенням їх до стану, в якому вони придатнi для використання у запланованих цiлях.</w:t>
      </w:r>
    </w:p>
    <w:p w14:paraId="5E8D160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запасiв, що виготовляються власними силами пiдприємства, визнається їхня виробнича собiвартiсть.</w:t>
      </w:r>
    </w:p>
    <w:p w14:paraId="6593DAA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Додатковi бiологiчнi активи оцiнюються виробничою собiвартiстю. Первiсне визнання додаткових бiологiчних активiв вiдображається у тому звiтному перiодi, у якому вони вiдокремленi вiд бiологiчного активу.</w:t>
      </w:r>
    </w:p>
    <w:p w14:paraId="7438CC2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вiдпуску запасiв у виробництво, продаж та iншому вибуттi оцiнка їх здiйснюється: по середньозваженiй собiвартостi.</w:t>
      </w:r>
    </w:p>
    <w:p w14:paraId="41FDD66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42180C0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2F917E9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7BB26D3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0714318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2CBC75B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54FBA78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556773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127D03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Pr>
          <w:rFonts w:ascii="Times New Roman CYR" w:hAnsi="Times New Roman CYR" w:cs="Times New Roman CYR"/>
          <w:b/>
          <w:bCs/>
          <w:sz w:val="24"/>
          <w:szCs w:val="24"/>
        </w:rPr>
        <w:lastRenderedPageBreak/>
        <w:t xml:space="preserve">декількох країнах, необхідно зазначити ті країни, у яких емітентом отримано 10 або більше відсотків від загальної суми доходів за звітний рік </w:t>
      </w:r>
    </w:p>
    <w:p w14:paraId="1F6BD56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06E5A66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32DB82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(тис.грн) за  звiтний перiод склав 197149 тис. грн., що бiльше минулорiчного (190784 тис. грн.) на  6365 тис. грн. (3,34 %.)</w:t>
      </w:r>
    </w:p>
    <w:p w14:paraId="7BFE77DF"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пшениця - 5037 грн/т</w:t>
      </w:r>
    </w:p>
    <w:p w14:paraId="6C499FB1"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кукурудза - 4565 грн/т</w:t>
      </w:r>
    </w:p>
    <w:p w14:paraId="5F8048E7"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ячмінь - 4779  грн/т</w:t>
      </w:r>
    </w:p>
    <w:p w14:paraId="5779ACA5"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соняшник - 12842 грн/т</w:t>
      </w:r>
    </w:p>
    <w:p w14:paraId="71E110E7"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соя - 11508 грн/т</w:t>
      </w:r>
    </w:p>
    <w:p w14:paraId="62525B63"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насіння ріпаку  - 11086 грн/т</w:t>
      </w:r>
    </w:p>
    <w:p w14:paraId="0C88CD58"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велика рогата худоба - 34,78 грн/кг</w:t>
      </w:r>
    </w:p>
    <w:p w14:paraId="773A5D6A" w14:textId="77777777" w:rsidR="00C052C7" w:rsidRDefault="00C052C7" w:rsidP="00C052C7">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молоко - 9,85 грн/кг</w:t>
      </w:r>
    </w:p>
    <w:p w14:paraId="151EB16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Середньореалізаційні ціни виросли в порвнянні з попереднім звітним періодом.</w:t>
      </w:r>
    </w:p>
    <w:p w14:paraId="5588AD0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7630C5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 iнших країнах не здiйснюється.</w:t>
      </w:r>
    </w:p>
    <w:p w14:paraId="2DDCFF7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240F89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загальну суму експорту - в звітному періоді експорту не було (в зв’язку з карантинними обмеженнями)</w:t>
      </w:r>
    </w:p>
    <w:p w14:paraId="618E28A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5B9658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попередньому звітному періоді сума експорту склала 7822,14 тис. грн.,  в загальному обсязi продажiв частка експорту - 4,1 % (Естонiя)</w:t>
      </w:r>
    </w:p>
    <w:p w14:paraId="5479D3D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0C10ED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ринки збуту та основнi клiєнти; </w:t>
      </w:r>
    </w:p>
    <w:p w14:paraId="6962196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374739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внутрiшнiй ринок збуту: ТОВ "Яготинський маслозавод", ТОВ "Малтюроп Юкрейн", ТОВ "Люлана", ТОВ "Санолта"</w:t>
      </w:r>
    </w:p>
    <w:p w14:paraId="5582F0B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B58C74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зовнiшнiй ринок збуту: не було.</w:t>
      </w:r>
    </w:p>
    <w:p w14:paraId="37E2279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A14BCA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визначає в якостi властивих для своєї дiяльностi наступнi ризики:</w:t>
      </w:r>
    </w:p>
    <w:p w14:paraId="0896C18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A8BA7A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щорічне непередбачуване зростання вартості електричної енергії та паливно-мастильних матеріалів;</w:t>
      </w:r>
    </w:p>
    <w:p w14:paraId="7AAC317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AF2CD7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 зменшення покупної спроможності населення через збільшення тарифів на комунальні послуги;</w:t>
      </w:r>
    </w:p>
    <w:p w14:paraId="0FC043D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DF7562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-нестабiльнiсть, суперечливiсть законодавства, збільшення податків на заробітну плату; </w:t>
      </w:r>
    </w:p>
    <w:p w14:paraId="74B05E0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D14CA5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-непередбаченi дiї державних органів та органів місцевого самоврядування, в.т.ч. збільшення </w:t>
      </w:r>
      <w:r>
        <w:rPr>
          <w:rFonts w:ascii="Times New Roman CYR" w:hAnsi="Times New Roman CYR" w:cs="Times New Roman CYR"/>
          <w:sz w:val="24"/>
          <w:szCs w:val="24"/>
        </w:rPr>
        <w:lastRenderedPageBreak/>
        <w:t>ставок земельного податку;</w:t>
      </w:r>
    </w:p>
    <w:p w14:paraId="11A2B59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A1CF06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-нестабiльнiсть економiчної полiтики (фiнансової, податкової, зовнiшньоекономiчної, введення карантинних заходів та локдаунів, iн.) </w:t>
      </w:r>
    </w:p>
    <w:p w14:paraId="333F0F4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53B218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-непередбачена змiна кон'юнктури внутрiшнього i зовнiшнього ринку.</w:t>
      </w:r>
    </w:p>
    <w:p w14:paraId="18819A4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F092B2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управлiння ризиками -  визначення лiмiтiв ризику i подальше забезпечення дотримання встановлених лiмiтiв за такими ризиками. </w:t>
      </w:r>
    </w:p>
    <w:p w14:paraId="5DCA47D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432216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створено. </w:t>
      </w:r>
    </w:p>
    <w:p w14:paraId="0238254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EFB5C8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Менеджмент приймає рiшення з мiнiмiзацiї ризикiв, спираючись на власнi знання та досвiд, та застосовуючи наявнi ресурси</w:t>
      </w:r>
    </w:p>
    <w:p w14:paraId="4C1A70C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D6668A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4CCA868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09775B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1D8B6EF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92D5EF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2C9FE92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придбання активiв за попереднi 5 рокiв (2016-2020 роки) - 114566 тис. грн., вибуття - 13521 тис. грн. Товариство придбаває основнi засоби для виробничих потреб Товариства на постiйнiй основi за рахунок власних коштiв та кредитних ресурсiв: трактори, комбайни, валкувач, iншi механiзми, запчастини. В звітному періоді придбано  на загальну суму 28416,3  тис. грн. (в попередньому звiтному перiодi - на 19949,9 тис. грн.). Значнi iнвестицiї та придбання не плануються, поточне придбання активiв детально бюджетуються та реалiзуються за рахунок власних та кредитних коштiв.</w:t>
      </w:r>
    </w:p>
    <w:p w14:paraId="0DC0D12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924269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AE9913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D75292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w:t>
      </w:r>
      <w:r>
        <w:rPr>
          <w:rFonts w:ascii="Times New Roman CYR" w:hAnsi="Times New Roman CYR" w:cs="Times New Roman CYR"/>
          <w:b/>
          <w:bCs/>
          <w:sz w:val="24"/>
          <w:szCs w:val="24"/>
        </w:rPr>
        <w:lastRenderedPageBreak/>
        <w:t>виробничих потужностей після її завершення</w:t>
      </w:r>
    </w:p>
    <w:p w14:paraId="02B870C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В зв'язку з заставою згiдно кредитних договорiв iснують обмеження в користуваннi  на  основнi засоби загальною вартiстю 51199 тис. грн. Iншi основнi засоби - без обмежень в користуваннi.</w:t>
      </w:r>
    </w:p>
    <w:p w14:paraId="78CBFB5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476A33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14:paraId="16600E3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E0ECF7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1938EC0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7C2C6F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 Ступiнь використання основних засобiв - 51,39% </w:t>
      </w:r>
    </w:p>
    <w:p w14:paraId="4658D5F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91445F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мають вплив на використання активiв Товариства в зв'язку з тим, що сiльськогосподарська дiяльнiсть залежить вiд стану екологiї, а також сiльськогосподарське виробництво має значний вплив на екологiю. Товариство ретельно планує свою дiяльнiсть та вживає заходи щодо зменшення негативного впливу на екологiю.</w:t>
      </w:r>
    </w:p>
    <w:p w14:paraId="79CCA5D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B02064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7B803B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9749F7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1A15587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14:paraId="3FF0943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14:paraId="0B72F5E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4502BF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2B320B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4CFA9D4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та залученого капiталу. Робочого капiталу достатньо для фiнансування поточних потреб Товариства</w:t>
      </w:r>
    </w:p>
    <w:p w14:paraId="4570078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5DEA1D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78F4558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508114F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30D751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3651996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Нарощування обсягiв виробництва зернових, бобових i насiння олiйних культур та тваринництва та пiдвищення якостi виробництва продукцiї, пiдвищення урожайностi та збiльшення надоїв </w:t>
      </w:r>
      <w:r>
        <w:rPr>
          <w:rFonts w:ascii="Times New Roman CYR" w:hAnsi="Times New Roman CYR" w:cs="Times New Roman CYR"/>
          <w:sz w:val="24"/>
          <w:szCs w:val="24"/>
        </w:rPr>
        <w:lastRenderedPageBreak/>
        <w:t>молока, оперативне виконання замовлень та високий рiвень обслуговування споживачiв. Для цього постiйно вдосконалюється виробнича база, розширюється асортимент, ведеться пошук нових клiєнтiв</w:t>
      </w:r>
    </w:p>
    <w:p w14:paraId="7377823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ACAD7B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62C149D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2C3A7AD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A87A41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20AE9DE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14:paraId="65EBC24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0896CE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3236921"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C052C7" w:rsidRPr="00E03147" w14:paraId="1D473290" w14:textId="77777777">
        <w:trPr>
          <w:trHeight w:val="200"/>
        </w:trPr>
        <w:tc>
          <w:tcPr>
            <w:tcW w:w="2000" w:type="dxa"/>
            <w:tcBorders>
              <w:top w:val="single" w:sz="6" w:space="0" w:color="auto"/>
              <w:bottom w:val="single" w:sz="6" w:space="0" w:color="auto"/>
              <w:right w:val="single" w:sz="6" w:space="0" w:color="auto"/>
            </w:tcBorders>
            <w:vAlign w:val="center"/>
          </w:tcPr>
          <w:p w14:paraId="1084EB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565CEF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464D44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Персональний склад</w:t>
            </w:r>
          </w:p>
        </w:tc>
      </w:tr>
      <w:tr w:rsidR="00C052C7" w:rsidRPr="00E03147" w14:paraId="0A2E72CC" w14:textId="77777777">
        <w:trPr>
          <w:trHeight w:val="200"/>
        </w:trPr>
        <w:tc>
          <w:tcPr>
            <w:tcW w:w="2000" w:type="dxa"/>
            <w:tcBorders>
              <w:top w:val="single" w:sz="6" w:space="0" w:color="auto"/>
              <w:bottom w:val="single" w:sz="6" w:space="0" w:color="auto"/>
              <w:right w:val="single" w:sz="6" w:space="0" w:color="auto"/>
            </w:tcBorders>
          </w:tcPr>
          <w:p w14:paraId="4F6B88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6B6B9C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1A5A02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члени Наглядової ради: Сенчик Ольга Iванiвна, Давидок Іван Петрович, Сенчик Олександр Васильович (голова)</w:t>
            </w:r>
          </w:p>
        </w:tc>
      </w:tr>
      <w:tr w:rsidR="00C052C7" w:rsidRPr="00E03147" w14:paraId="48AA385E" w14:textId="77777777">
        <w:trPr>
          <w:trHeight w:val="200"/>
        </w:trPr>
        <w:tc>
          <w:tcPr>
            <w:tcW w:w="2000" w:type="dxa"/>
            <w:tcBorders>
              <w:top w:val="single" w:sz="6" w:space="0" w:color="auto"/>
              <w:bottom w:val="single" w:sz="6" w:space="0" w:color="auto"/>
              <w:right w:val="single" w:sz="6" w:space="0" w:color="auto"/>
            </w:tcBorders>
          </w:tcPr>
          <w:p w14:paraId="32F6C0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3F52E14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14:paraId="6999B4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xml:space="preserve">Директор Сенчик Олександр Олександрович </w:t>
            </w:r>
          </w:p>
        </w:tc>
      </w:tr>
      <w:tr w:rsidR="00C052C7" w:rsidRPr="00E03147" w14:paraId="3480E7F3" w14:textId="77777777">
        <w:trPr>
          <w:trHeight w:val="200"/>
        </w:trPr>
        <w:tc>
          <w:tcPr>
            <w:tcW w:w="2000" w:type="dxa"/>
            <w:tcBorders>
              <w:top w:val="single" w:sz="6" w:space="0" w:color="auto"/>
              <w:bottom w:val="single" w:sz="6" w:space="0" w:color="auto"/>
              <w:right w:val="single" w:sz="6" w:space="0" w:color="auto"/>
            </w:tcBorders>
          </w:tcPr>
          <w:p w14:paraId="454158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76E90A4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14:paraId="653B71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Фiзичнi та юридичнi особи згiдно реєстру Акцiонери згiдно реєстру</w:t>
            </w:r>
          </w:p>
        </w:tc>
      </w:tr>
      <w:tr w:rsidR="00C052C7" w:rsidRPr="00E03147" w14:paraId="676B1651" w14:textId="77777777">
        <w:trPr>
          <w:trHeight w:val="200"/>
        </w:trPr>
        <w:tc>
          <w:tcPr>
            <w:tcW w:w="2000" w:type="dxa"/>
            <w:tcBorders>
              <w:top w:val="single" w:sz="6" w:space="0" w:color="auto"/>
              <w:bottom w:val="single" w:sz="6" w:space="0" w:color="auto"/>
              <w:right w:val="single" w:sz="6" w:space="0" w:color="auto"/>
            </w:tcBorders>
          </w:tcPr>
          <w:p w14:paraId="504F1D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14:paraId="061AA2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Ревiзор - одноосiбний орган</w:t>
            </w:r>
          </w:p>
        </w:tc>
        <w:tc>
          <w:tcPr>
            <w:tcW w:w="4000" w:type="dxa"/>
            <w:tcBorders>
              <w:top w:val="single" w:sz="6" w:space="0" w:color="auto"/>
              <w:left w:val="single" w:sz="6" w:space="0" w:color="auto"/>
              <w:bottom w:val="single" w:sz="6" w:space="0" w:color="auto"/>
            </w:tcBorders>
          </w:tcPr>
          <w:p w14:paraId="46E201C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Посада вакантна</w:t>
            </w:r>
          </w:p>
        </w:tc>
      </w:tr>
    </w:tbl>
    <w:p w14:paraId="12441844"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59639F53"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2240" w:h="15840"/>
          <w:pgMar w:top="850" w:right="850" w:bottom="850" w:left="1400" w:header="708" w:footer="708" w:gutter="0"/>
          <w:cols w:space="720"/>
          <w:noEndnote/>
        </w:sectPr>
      </w:pPr>
    </w:p>
    <w:p w14:paraId="5DE41CF3"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13378267"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C052C7" w:rsidRPr="00E03147" w14:paraId="44AB9EB2" w14:textId="77777777">
        <w:trPr>
          <w:trHeight w:val="200"/>
        </w:trPr>
        <w:tc>
          <w:tcPr>
            <w:tcW w:w="900" w:type="dxa"/>
            <w:tcBorders>
              <w:top w:val="single" w:sz="6" w:space="0" w:color="auto"/>
              <w:bottom w:val="single" w:sz="6" w:space="0" w:color="auto"/>
              <w:right w:val="single" w:sz="6" w:space="0" w:color="auto"/>
            </w:tcBorders>
            <w:vAlign w:val="center"/>
          </w:tcPr>
          <w:p w14:paraId="5392610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31A0A7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7B504D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52C02F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31E08E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0EB560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5F4CDCF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22C6EE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Дата набуття повноважень та термін, на який обрано (призначено)</w:t>
            </w:r>
          </w:p>
        </w:tc>
      </w:tr>
      <w:tr w:rsidR="00C052C7" w:rsidRPr="00E03147" w14:paraId="61093EB3" w14:textId="77777777">
        <w:trPr>
          <w:trHeight w:val="200"/>
        </w:trPr>
        <w:tc>
          <w:tcPr>
            <w:tcW w:w="900" w:type="dxa"/>
            <w:tcBorders>
              <w:top w:val="single" w:sz="6" w:space="0" w:color="auto"/>
              <w:bottom w:val="single" w:sz="6" w:space="0" w:color="auto"/>
              <w:right w:val="single" w:sz="6" w:space="0" w:color="auto"/>
            </w:tcBorders>
            <w:vAlign w:val="center"/>
          </w:tcPr>
          <w:p w14:paraId="06F3D9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53EDA34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5E9CD4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419D5E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4D4B72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627A85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115109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6CF07D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w:t>
            </w:r>
          </w:p>
        </w:tc>
      </w:tr>
      <w:tr w:rsidR="00C052C7" w:rsidRPr="00E03147" w14:paraId="7D927D5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AB753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60C87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9C7BB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Сенчик Олександр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0E7142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1949</w:t>
            </w:r>
          </w:p>
        </w:tc>
        <w:tc>
          <w:tcPr>
            <w:tcW w:w="2250" w:type="dxa"/>
            <w:tcBorders>
              <w:top w:val="single" w:sz="6" w:space="0" w:color="auto"/>
              <w:left w:val="single" w:sz="6" w:space="0" w:color="auto"/>
              <w:bottom w:val="single" w:sz="6" w:space="0" w:color="auto"/>
              <w:right w:val="single" w:sz="6" w:space="0" w:color="auto"/>
            </w:tcBorders>
            <w:vAlign w:val="center"/>
          </w:tcPr>
          <w:p w14:paraId="2A0AF4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15F07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50</w:t>
            </w:r>
          </w:p>
        </w:tc>
        <w:tc>
          <w:tcPr>
            <w:tcW w:w="3050" w:type="dxa"/>
            <w:tcBorders>
              <w:top w:val="single" w:sz="6" w:space="0" w:color="auto"/>
              <w:left w:val="single" w:sz="6" w:space="0" w:color="auto"/>
              <w:bottom w:val="single" w:sz="6" w:space="0" w:color="auto"/>
              <w:right w:val="single" w:sz="6" w:space="0" w:color="auto"/>
            </w:tcBorders>
            <w:vAlign w:val="center"/>
          </w:tcPr>
          <w:p w14:paraId="35B8A3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ПРАТ "КРЕМIНЬ", 22817612, Голова Наглядової ради</w:t>
            </w:r>
          </w:p>
        </w:tc>
        <w:tc>
          <w:tcPr>
            <w:tcW w:w="1550" w:type="dxa"/>
            <w:tcBorders>
              <w:top w:val="single" w:sz="6" w:space="0" w:color="auto"/>
              <w:left w:val="single" w:sz="6" w:space="0" w:color="auto"/>
              <w:bottom w:val="single" w:sz="6" w:space="0" w:color="auto"/>
            </w:tcBorders>
            <w:vAlign w:val="center"/>
          </w:tcPr>
          <w:p w14:paraId="075C5E18" w14:textId="77777777" w:rsidR="00C052C7" w:rsidRPr="00E03147" w:rsidRDefault="000A248A" w:rsidP="000A248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w:t>
            </w:r>
            <w:r w:rsidR="00C052C7" w:rsidRPr="00E03147">
              <w:rPr>
                <w:rFonts w:ascii="Times New Roman CYR" w:hAnsi="Times New Roman CYR" w:cs="Times New Roman CYR"/>
              </w:rPr>
              <w:t>.20</w:t>
            </w:r>
            <w:r>
              <w:rPr>
                <w:rFonts w:ascii="Times New Roman CYR" w:hAnsi="Times New Roman CYR" w:cs="Times New Roman CYR"/>
              </w:rPr>
              <w:t>20</w:t>
            </w:r>
            <w:r w:rsidR="00C052C7" w:rsidRPr="00E03147">
              <w:rPr>
                <w:rFonts w:ascii="Times New Roman CYR" w:hAnsi="Times New Roman CYR" w:cs="Times New Roman CYR"/>
              </w:rPr>
              <w:t>, на 3 роки</w:t>
            </w:r>
          </w:p>
        </w:tc>
      </w:tr>
      <w:tr w:rsidR="00C052C7" w:rsidRPr="00E03147" w14:paraId="2A6D88CF" w14:textId="77777777">
        <w:trPr>
          <w:trHeight w:val="200"/>
        </w:trPr>
        <w:tc>
          <w:tcPr>
            <w:tcW w:w="900" w:type="dxa"/>
            <w:vMerge/>
            <w:tcBorders>
              <w:top w:val="single" w:sz="6" w:space="0" w:color="auto"/>
              <w:bottom w:val="single" w:sz="6" w:space="0" w:color="auto"/>
              <w:right w:val="single" w:sz="6" w:space="0" w:color="auto"/>
            </w:tcBorders>
            <w:vAlign w:val="center"/>
          </w:tcPr>
          <w:p w14:paraId="77E0069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868C1E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Опис:</w:t>
            </w:r>
          </w:p>
          <w:p w14:paraId="15E414B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голови Наглядової ради є координацiя дiяльностi Наглядової ради для належного виконання Радою своїх функцiй, участь у засiданнях Наглядової ради для забезпечення прийняття радою рiшень, що стосуються дiяльностi Товариства. Повноваження та обов'язки визначенi Статутом, Положенням про Наглядову раду. </w:t>
            </w:r>
          </w:p>
          <w:p w14:paraId="69FC4B4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0EE0107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Одержує  винагороду в грошовiй формi по рiшенню Загальних зборiв акцiонерiв (протокол вiд 09.11.2011 року № 2). Обраний на посаду як акцiонер Товариства. Непогашеної судимостi за корисливi та посадовi злочини не має. Перелiк попереднiх посад, якi особа обiймала протягом останнiх п'яти рокiв: з 09.11.11 - голова Наглядової ради ПрАТ "КРЕМIНЬ" (переобрано 15.04.2014, 21.04.2017, 28.12.2020), з 2020 - заступник директора по впровадженню новiтнiх технологiй у виробництвi. На iнших пiдприємствах посад не обiймає.</w:t>
            </w:r>
          </w:p>
          <w:p w14:paraId="44E3CDB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7257B95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Змiни в складi посадової особи в звiтному перiодi: обрано на посаду члена наглядової ради згідно рішення загальних зборів акціонерів 28.12.2020 року (протокол від 28.12.2020 року) та на посаду голови наглядової ради згідно рішення наглядової ради (протокол від 28.12.2020 року)</w:t>
            </w:r>
          </w:p>
        </w:tc>
      </w:tr>
      <w:tr w:rsidR="00C052C7" w:rsidRPr="00E03147" w14:paraId="262C4EA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726372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201EB7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57B04E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Сенчик Ольга Iванiвна</w:t>
            </w:r>
          </w:p>
        </w:tc>
        <w:tc>
          <w:tcPr>
            <w:tcW w:w="850" w:type="dxa"/>
            <w:tcBorders>
              <w:top w:val="single" w:sz="6" w:space="0" w:color="auto"/>
              <w:left w:val="single" w:sz="6" w:space="0" w:color="auto"/>
              <w:bottom w:val="single" w:sz="6" w:space="0" w:color="auto"/>
              <w:right w:val="single" w:sz="6" w:space="0" w:color="auto"/>
            </w:tcBorders>
            <w:vAlign w:val="center"/>
          </w:tcPr>
          <w:p w14:paraId="6B7803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1982</w:t>
            </w:r>
          </w:p>
        </w:tc>
        <w:tc>
          <w:tcPr>
            <w:tcW w:w="2250" w:type="dxa"/>
            <w:tcBorders>
              <w:top w:val="single" w:sz="6" w:space="0" w:color="auto"/>
              <w:left w:val="single" w:sz="6" w:space="0" w:color="auto"/>
              <w:bottom w:val="single" w:sz="6" w:space="0" w:color="auto"/>
              <w:right w:val="single" w:sz="6" w:space="0" w:color="auto"/>
            </w:tcBorders>
            <w:vAlign w:val="center"/>
          </w:tcPr>
          <w:p w14:paraId="7636F9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613A92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14:paraId="2B4DD7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ПРАТ "КРЕМIНЬ", 22817612, член Наглядової ради</w:t>
            </w:r>
          </w:p>
        </w:tc>
        <w:tc>
          <w:tcPr>
            <w:tcW w:w="1550" w:type="dxa"/>
            <w:tcBorders>
              <w:top w:val="single" w:sz="6" w:space="0" w:color="auto"/>
              <w:left w:val="single" w:sz="6" w:space="0" w:color="auto"/>
              <w:bottom w:val="single" w:sz="6" w:space="0" w:color="auto"/>
            </w:tcBorders>
            <w:vAlign w:val="center"/>
          </w:tcPr>
          <w:p w14:paraId="644E2D4A" w14:textId="77777777" w:rsidR="00C052C7" w:rsidRPr="00E03147" w:rsidRDefault="000A248A">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w:t>
            </w:r>
            <w:r w:rsidRPr="00E03147">
              <w:rPr>
                <w:rFonts w:ascii="Times New Roman CYR" w:hAnsi="Times New Roman CYR" w:cs="Times New Roman CYR"/>
              </w:rPr>
              <w:t>.20</w:t>
            </w:r>
            <w:r>
              <w:rPr>
                <w:rFonts w:ascii="Times New Roman CYR" w:hAnsi="Times New Roman CYR" w:cs="Times New Roman CYR"/>
              </w:rPr>
              <w:t>20</w:t>
            </w:r>
            <w:r w:rsidR="00C052C7" w:rsidRPr="00E03147">
              <w:rPr>
                <w:rFonts w:ascii="Times New Roman CYR" w:hAnsi="Times New Roman CYR" w:cs="Times New Roman CYR"/>
              </w:rPr>
              <w:t>, на 3 роки</w:t>
            </w:r>
          </w:p>
        </w:tc>
      </w:tr>
      <w:tr w:rsidR="00C052C7" w:rsidRPr="00E03147" w14:paraId="774917C4" w14:textId="77777777">
        <w:trPr>
          <w:trHeight w:val="200"/>
        </w:trPr>
        <w:tc>
          <w:tcPr>
            <w:tcW w:w="900" w:type="dxa"/>
            <w:vMerge/>
            <w:tcBorders>
              <w:top w:val="single" w:sz="6" w:space="0" w:color="auto"/>
              <w:bottom w:val="single" w:sz="6" w:space="0" w:color="auto"/>
              <w:right w:val="single" w:sz="6" w:space="0" w:color="auto"/>
            </w:tcBorders>
            <w:vAlign w:val="center"/>
          </w:tcPr>
          <w:p w14:paraId="0CD2C7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D3650E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Опис:</w:t>
            </w:r>
          </w:p>
          <w:p w14:paraId="77CAE19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p w14:paraId="3D3D74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799B512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Винагорода в грошовiй та в натуральнiй формах посадовiй особi емiтента не виплачувалась.  Непогашеної судимостi за корисливi та посадовi злочини не має. Перелiк попереднiх посад, якi особа обiймала протягом останнiх п'яти рокiв: з 09.11.11 - член Наглядової ради ПрАТ "КРЕМIНЬ" (переобрання 15.04.2014, 21.04.2017,28.12.2020). Обiймає посаду виконавчого директора МПП "IМОС", Чернiгiвська обл., Iчнянський р-н, смт Парафiївка, вул. Т. Шевченка, буд.123.</w:t>
            </w:r>
          </w:p>
          <w:p w14:paraId="5685F56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6C234F6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 посаду обрана як акцiонер</w:t>
            </w:r>
          </w:p>
          <w:p w14:paraId="21A9C8A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0982BAE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Змiни в складi посадової особи в звiтному перiодi: обрано на посаду члена наглядової ради згідно рішення загальних зборів акціонерів 28.12.2020 року (протокол від 28.12.2020 року)</w:t>
            </w:r>
          </w:p>
        </w:tc>
      </w:tr>
      <w:tr w:rsidR="00C052C7" w:rsidRPr="00E03147" w14:paraId="3C9FF2A2"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A21B0F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098EC9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5E172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Дорошенко Юрiй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14:paraId="74E60F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1961</w:t>
            </w:r>
          </w:p>
        </w:tc>
        <w:tc>
          <w:tcPr>
            <w:tcW w:w="2250" w:type="dxa"/>
            <w:tcBorders>
              <w:top w:val="single" w:sz="6" w:space="0" w:color="auto"/>
              <w:left w:val="single" w:sz="6" w:space="0" w:color="auto"/>
              <w:bottom w:val="single" w:sz="6" w:space="0" w:color="auto"/>
              <w:right w:val="single" w:sz="6" w:space="0" w:color="auto"/>
            </w:tcBorders>
            <w:vAlign w:val="center"/>
          </w:tcPr>
          <w:p w14:paraId="38FFA5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275D0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14:paraId="3CD02B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ПРАТ "КРЕМIНЬ", 22817612, член Наглядової ради</w:t>
            </w:r>
          </w:p>
        </w:tc>
        <w:tc>
          <w:tcPr>
            <w:tcW w:w="1550" w:type="dxa"/>
            <w:tcBorders>
              <w:top w:val="single" w:sz="6" w:space="0" w:color="auto"/>
              <w:left w:val="single" w:sz="6" w:space="0" w:color="auto"/>
              <w:bottom w:val="single" w:sz="6" w:space="0" w:color="auto"/>
            </w:tcBorders>
            <w:vAlign w:val="center"/>
          </w:tcPr>
          <w:p w14:paraId="192507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21.04.2017, Безстроково</w:t>
            </w:r>
          </w:p>
        </w:tc>
      </w:tr>
      <w:tr w:rsidR="00C052C7" w:rsidRPr="00E03147" w14:paraId="18DC458B" w14:textId="77777777">
        <w:trPr>
          <w:trHeight w:val="200"/>
        </w:trPr>
        <w:tc>
          <w:tcPr>
            <w:tcW w:w="900" w:type="dxa"/>
            <w:vMerge/>
            <w:tcBorders>
              <w:top w:val="single" w:sz="6" w:space="0" w:color="auto"/>
              <w:bottom w:val="single" w:sz="6" w:space="0" w:color="auto"/>
              <w:right w:val="single" w:sz="6" w:space="0" w:color="auto"/>
            </w:tcBorders>
            <w:vAlign w:val="center"/>
          </w:tcPr>
          <w:p w14:paraId="5F2C0A1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78BFB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Опис:</w:t>
            </w:r>
          </w:p>
          <w:p w14:paraId="10294FB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p w14:paraId="1BE4377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1D2F854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Одержував заробiтну плату згiдно штатного розпису емiтента, додаткова винагорода в грошовiй та в натуральнiй формах посадовiй особi емiтента не виплачувалась.  Посадова особа є акцiонером Товариства. Непогашеної судимостi за корисливi та посадовi злочини не має.  Перелiк попереднiх посад, якi особа обiймала протягом останнiх п'яти рокiв: з 06.05.2011 - Заступник директора ПрАТ "КРЕМIНЬ". На iнших пiдприємствах посад не обiймає.</w:t>
            </w:r>
          </w:p>
          <w:p w14:paraId="4317BF9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011EE24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Змiни в складi посадової особи в звiтному перiодi: припинено повноваження згідно рішення загальних зборів акціонерів 28.12.2020 року (протокол від 28.12.2020 року)</w:t>
            </w:r>
          </w:p>
        </w:tc>
      </w:tr>
      <w:tr w:rsidR="00C052C7" w:rsidRPr="00E03147" w14:paraId="2992F13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564A7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11754C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5C1024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Сенчик Олександр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14:paraId="7254F5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14:paraId="4061CA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28F98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w:t>
            </w:r>
          </w:p>
        </w:tc>
        <w:tc>
          <w:tcPr>
            <w:tcW w:w="3050" w:type="dxa"/>
            <w:tcBorders>
              <w:top w:val="single" w:sz="6" w:space="0" w:color="auto"/>
              <w:left w:val="single" w:sz="6" w:space="0" w:color="auto"/>
              <w:bottom w:val="single" w:sz="6" w:space="0" w:color="auto"/>
              <w:right w:val="single" w:sz="6" w:space="0" w:color="auto"/>
            </w:tcBorders>
            <w:vAlign w:val="center"/>
          </w:tcPr>
          <w:p w14:paraId="59E3D8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ПРАТ "КРЕМIНЬ", 22817612, Голова правління</w:t>
            </w:r>
          </w:p>
        </w:tc>
        <w:tc>
          <w:tcPr>
            <w:tcW w:w="1550" w:type="dxa"/>
            <w:tcBorders>
              <w:top w:val="single" w:sz="6" w:space="0" w:color="auto"/>
              <w:left w:val="single" w:sz="6" w:space="0" w:color="auto"/>
              <w:bottom w:val="single" w:sz="6" w:space="0" w:color="auto"/>
            </w:tcBorders>
            <w:vAlign w:val="center"/>
          </w:tcPr>
          <w:p w14:paraId="14F22C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15.04.2014, Безстроково</w:t>
            </w:r>
          </w:p>
        </w:tc>
      </w:tr>
      <w:tr w:rsidR="00C052C7" w:rsidRPr="00E03147" w14:paraId="169C1196" w14:textId="77777777">
        <w:trPr>
          <w:trHeight w:val="200"/>
        </w:trPr>
        <w:tc>
          <w:tcPr>
            <w:tcW w:w="900" w:type="dxa"/>
            <w:vMerge/>
            <w:tcBorders>
              <w:top w:val="single" w:sz="6" w:space="0" w:color="auto"/>
              <w:bottom w:val="single" w:sz="6" w:space="0" w:color="auto"/>
              <w:right w:val="single" w:sz="6" w:space="0" w:color="auto"/>
            </w:tcBorders>
            <w:vAlign w:val="center"/>
          </w:tcPr>
          <w:p w14:paraId="053D54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CCF4F7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Опис:</w:t>
            </w:r>
          </w:p>
          <w:p w14:paraId="58287E0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посадової особи визначенi Статутом товариства та Контрактом. </w:t>
            </w:r>
          </w:p>
          <w:p w14:paraId="24774DF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0FF7203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Одержує заробiтну плату згiдно штатного розпису емiтента, iнша винагорода в грошовiй та в натуральнiй формах посадовiй особi емiтента не виплачувалась. Змiн у персональному складi щодо цiєї посадової особи протягом року не вiдбувалося. Посадова особа є акцiонером Товариства. Непогашеної судимостi за корисливi та посадовi злочини не має.  Перелiк попереднiх посад, якi особа обiймала протягом останнiх п'яти рокiв: Голова Правлiння ПрАТ "КРЕМIНЬ" до 15.04.2014 року, потім - директор емітента. На iнших пiдприємствах посад не обiймає.</w:t>
            </w:r>
          </w:p>
        </w:tc>
      </w:tr>
      <w:tr w:rsidR="00C052C7" w:rsidRPr="00E03147" w14:paraId="7C7D67E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C5B6A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59FF73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xml:space="preserve"> 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380935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Куценок Галина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14:paraId="545D9B1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14:paraId="2612DE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CE424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14:paraId="176C20E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ПРАТ "КРЕМIНЬ", 22817612,  головний бухгалтер</w:t>
            </w:r>
          </w:p>
        </w:tc>
        <w:tc>
          <w:tcPr>
            <w:tcW w:w="1550" w:type="dxa"/>
            <w:tcBorders>
              <w:top w:val="single" w:sz="6" w:space="0" w:color="auto"/>
              <w:left w:val="single" w:sz="6" w:space="0" w:color="auto"/>
              <w:bottom w:val="single" w:sz="6" w:space="0" w:color="auto"/>
            </w:tcBorders>
            <w:vAlign w:val="center"/>
          </w:tcPr>
          <w:p w14:paraId="2A36343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16.01.2009, безстроково</w:t>
            </w:r>
          </w:p>
        </w:tc>
      </w:tr>
      <w:tr w:rsidR="00C052C7" w:rsidRPr="00E03147" w14:paraId="6A86909D" w14:textId="77777777">
        <w:trPr>
          <w:trHeight w:val="200"/>
        </w:trPr>
        <w:tc>
          <w:tcPr>
            <w:tcW w:w="900" w:type="dxa"/>
            <w:vMerge/>
            <w:tcBorders>
              <w:top w:val="single" w:sz="6" w:space="0" w:color="auto"/>
              <w:bottom w:val="single" w:sz="6" w:space="0" w:color="auto"/>
              <w:right w:val="single" w:sz="6" w:space="0" w:color="auto"/>
            </w:tcBorders>
            <w:vAlign w:val="center"/>
          </w:tcPr>
          <w:p w14:paraId="7208383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062CA9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Опис:</w:t>
            </w:r>
          </w:p>
          <w:p w14:paraId="2902C68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урахуванням особливостей дiяльностi пiдприємства, органiзацiя контролю за вiдображенням на </w:t>
            </w:r>
            <w:r w:rsidRPr="00E03147">
              <w:rPr>
                <w:rFonts w:ascii="Times New Roman CYR" w:hAnsi="Times New Roman CYR" w:cs="Times New Roman CYR"/>
              </w:rPr>
              <w:lastRenderedPageBreak/>
              <w:t>рахунках бухгалтерського облiку всiх господарських операцiй. Повноваження та обов'язки посадової особи визначенi посадовою iнструкцiєю. Одержує заробiтну плату згiдно штатного розпису, iнша винагорода в грошовiй та в натуральнiй формах посадовiй особi не виплачувалась.Змiн у персональному складi щодо цiєї посадової особи протягом року не вiдбувалося. Посадова особа є акцiонером Товариства. Непогашеної судимостi за корисливi та посадовi злочини не має. Перелiк попереднiх посад, якi особа обiймала протягом останнiх п'яти рокiв: головний бухгалтер в товариствi.  На iнших пiдприємствах посад не обiймає.</w:t>
            </w:r>
          </w:p>
        </w:tc>
      </w:tr>
      <w:tr w:rsidR="00C052C7" w:rsidRPr="00E03147" w14:paraId="5DEA2C3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766CE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14:paraId="4E1FDF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7BD14C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Давидок Іван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6BD3A1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14:paraId="30E707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A2744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14:paraId="3F88EC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ПРАТ "КРЕМIНЬ", 22817612, керуючий відділенням</w:t>
            </w:r>
          </w:p>
        </w:tc>
        <w:tc>
          <w:tcPr>
            <w:tcW w:w="1550" w:type="dxa"/>
            <w:tcBorders>
              <w:top w:val="single" w:sz="6" w:space="0" w:color="auto"/>
              <w:left w:val="single" w:sz="6" w:space="0" w:color="auto"/>
              <w:bottom w:val="single" w:sz="6" w:space="0" w:color="auto"/>
            </w:tcBorders>
            <w:vAlign w:val="center"/>
          </w:tcPr>
          <w:p w14:paraId="02D5C4C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28.12.2020, на 3 роки</w:t>
            </w:r>
          </w:p>
        </w:tc>
      </w:tr>
      <w:tr w:rsidR="00C052C7" w:rsidRPr="00E03147" w14:paraId="18B1DB8C" w14:textId="77777777">
        <w:trPr>
          <w:trHeight w:val="200"/>
        </w:trPr>
        <w:tc>
          <w:tcPr>
            <w:tcW w:w="900" w:type="dxa"/>
            <w:vMerge/>
            <w:tcBorders>
              <w:top w:val="single" w:sz="6" w:space="0" w:color="auto"/>
              <w:bottom w:val="single" w:sz="6" w:space="0" w:color="auto"/>
              <w:right w:val="single" w:sz="6" w:space="0" w:color="auto"/>
            </w:tcBorders>
            <w:vAlign w:val="center"/>
          </w:tcPr>
          <w:p w14:paraId="7BAFA08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BAE951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Опис:</w:t>
            </w:r>
          </w:p>
          <w:p w14:paraId="139A6D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p w14:paraId="2672E7C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2133824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Одержує заробiтну плату згiдно штатного розпису емiтента, додаткова винагорода в грошовiй та в натуральнiй формах посадовiй особi емiтента не виплачувалась.  Обраний на посаду як представник акцiонера (Сенчик Олександр Олександрович, що володіє 23,4607% статутного капіталу емітента). Непогашеної судимостi за корисливi та посадовi злочини не має.  Перелiк попереднiх посад, якi особа обiймала протягом останнiх п'яти рокiв: з 2015 - ПрАТ "Кремiнь", керуючий вiддiленням. Інформації щодо посад на iнших пiдприємствах не надано.</w:t>
            </w:r>
          </w:p>
          <w:p w14:paraId="5018EF3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p w14:paraId="679D4D7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Змiни в складi посадової особи в звiтному перiодi: обрано на посаду члена наглядової ради згідно рішення загальних зборів акціонерів 28.12.2020 року (протокол від 28.12.2020 року)</w:t>
            </w:r>
          </w:p>
        </w:tc>
      </w:tr>
    </w:tbl>
    <w:p w14:paraId="7A40535C"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10CAF7E5"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6838" w:h="11906" w:orient="landscape"/>
          <w:pgMar w:top="850" w:right="850" w:bottom="850" w:left="1400" w:header="708" w:footer="708" w:gutter="0"/>
          <w:cols w:space="720"/>
          <w:noEndnote/>
        </w:sectPr>
      </w:pPr>
    </w:p>
    <w:p w14:paraId="5594CF40"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C052C7" w:rsidRPr="00E03147" w14:paraId="3BC7D013" w14:textId="77777777">
        <w:trPr>
          <w:trHeight w:val="200"/>
        </w:trPr>
        <w:tc>
          <w:tcPr>
            <w:tcW w:w="3050" w:type="dxa"/>
            <w:vMerge w:val="restart"/>
            <w:tcBorders>
              <w:top w:val="single" w:sz="6" w:space="0" w:color="auto"/>
              <w:bottom w:val="nil"/>
              <w:right w:val="single" w:sz="6" w:space="0" w:color="auto"/>
            </w:tcBorders>
            <w:vAlign w:val="center"/>
          </w:tcPr>
          <w:p w14:paraId="48DFB9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49EB52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63C4BC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0D7193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592356D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Кількість за видами акцій</w:t>
            </w:r>
          </w:p>
        </w:tc>
      </w:tr>
      <w:tr w:rsidR="00C052C7" w:rsidRPr="00E03147" w14:paraId="43D827EA" w14:textId="77777777">
        <w:trPr>
          <w:trHeight w:val="200"/>
        </w:trPr>
        <w:tc>
          <w:tcPr>
            <w:tcW w:w="3050" w:type="dxa"/>
            <w:vMerge/>
            <w:tcBorders>
              <w:top w:val="nil"/>
              <w:bottom w:val="single" w:sz="6" w:space="0" w:color="auto"/>
              <w:right w:val="single" w:sz="6" w:space="0" w:color="auto"/>
            </w:tcBorders>
            <w:vAlign w:val="center"/>
          </w:tcPr>
          <w:p w14:paraId="7B862B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653D4CE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7BBC96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0CD86A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656C04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7BE60E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b/>
                <w:bCs/>
              </w:rPr>
              <w:t>Привілейовані іменні</w:t>
            </w:r>
          </w:p>
        </w:tc>
      </w:tr>
      <w:tr w:rsidR="00C052C7" w:rsidRPr="00E03147" w14:paraId="138D018C" w14:textId="77777777">
        <w:trPr>
          <w:trHeight w:val="200"/>
        </w:trPr>
        <w:tc>
          <w:tcPr>
            <w:tcW w:w="3050" w:type="dxa"/>
            <w:tcBorders>
              <w:top w:val="nil"/>
              <w:bottom w:val="single" w:sz="6" w:space="0" w:color="auto"/>
              <w:right w:val="single" w:sz="6" w:space="0" w:color="auto"/>
            </w:tcBorders>
            <w:vAlign w:val="center"/>
          </w:tcPr>
          <w:p w14:paraId="5680194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0B5731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2B14F0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5D509A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83726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76D990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r>
      <w:tr w:rsidR="00C052C7" w:rsidRPr="00E03147" w14:paraId="5DF0EFDF" w14:textId="77777777">
        <w:trPr>
          <w:trHeight w:val="200"/>
        </w:trPr>
        <w:tc>
          <w:tcPr>
            <w:tcW w:w="3050" w:type="dxa"/>
            <w:tcBorders>
              <w:top w:val="single" w:sz="6" w:space="0" w:color="auto"/>
              <w:bottom w:val="single" w:sz="6" w:space="0" w:color="auto"/>
              <w:right w:val="single" w:sz="6" w:space="0" w:color="auto"/>
            </w:tcBorders>
          </w:tcPr>
          <w:p w14:paraId="238101B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72CC47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Олександр Васильович</w:t>
            </w:r>
          </w:p>
        </w:tc>
        <w:tc>
          <w:tcPr>
            <w:tcW w:w="1200" w:type="dxa"/>
            <w:tcBorders>
              <w:top w:val="single" w:sz="6" w:space="0" w:color="auto"/>
              <w:left w:val="single" w:sz="6" w:space="0" w:color="auto"/>
              <w:bottom w:val="single" w:sz="6" w:space="0" w:color="auto"/>
              <w:right w:val="single" w:sz="6" w:space="0" w:color="auto"/>
            </w:tcBorders>
          </w:tcPr>
          <w:p w14:paraId="7B79FF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15 858</w:t>
            </w:r>
          </w:p>
        </w:tc>
        <w:tc>
          <w:tcPr>
            <w:tcW w:w="1300" w:type="dxa"/>
            <w:tcBorders>
              <w:top w:val="single" w:sz="6" w:space="0" w:color="auto"/>
              <w:left w:val="single" w:sz="6" w:space="0" w:color="auto"/>
              <w:bottom w:val="single" w:sz="6" w:space="0" w:color="auto"/>
              <w:right w:val="single" w:sz="6" w:space="0" w:color="auto"/>
            </w:tcBorders>
          </w:tcPr>
          <w:p w14:paraId="12478A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41,5131</w:t>
            </w:r>
          </w:p>
        </w:tc>
        <w:tc>
          <w:tcPr>
            <w:tcW w:w="2400" w:type="dxa"/>
            <w:tcBorders>
              <w:top w:val="single" w:sz="6" w:space="0" w:color="auto"/>
              <w:left w:val="single" w:sz="6" w:space="0" w:color="auto"/>
              <w:bottom w:val="single" w:sz="6" w:space="0" w:color="auto"/>
              <w:right w:val="single" w:sz="6" w:space="0" w:color="auto"/>
            </w:tcBorders>
          </w:tcPr>
          <w:p w14:paraId="5D927AA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15 858</w:t>
            </w:r>
          </w:p>
        </w:tc>
        <w:tc>
          <w:tcPr>
            <w:tcW w:w="2771" w:type="dxa"/>
            <w:tcBorders>
              <w:top w:val="single" w:sz="6" w:space="0" w:color="auto"/>
              <w:left w:val="single" w:sz="6" w:space="0" w:color="auto"/>
              <w:bottom w:val="single" w:sz="6" w:space="0" w:color="auto"/>
            </w:tcBorders>
          </w:tcPr>
          <w:p w14:paraId="577927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A0F443F" w14:textId="77777777">
        <w:trPr>
          <w:trHeight w:val="200"/>
        </w:trPr>
        <w:tc>
          <w:tcPr>
            <w:tcW w:w="3050" w:type="dxa"/>
            <w:tcBorders>
              <w:top w:val="single" w:sz="6" w:space="0" w:color="auto"/>
              <w:bottom w:val="single" w:sz="6" w:space="0" w:color="auto"/>
              <w:right w:val="single" w:sz="6" w:space="0" w:color="auto"/>
            </w:tcBorders>
          </w:tcPr>
          <w:p w14:paraId="7F2F2F4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0368F6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Ольга Iванiвна</w:t>
            </w:r>
          </w:p>
        </w:tc>
        <w:tc>
          <w:tcPr>
            <w:tcW w:w="1200" w:type="dxa"/>
            <w:tcBorders>
              <w:top w:val="single" w:sz="6" w:space="0" w:color="auto"/>
              <w:left w:val="single" w:sz="6" w:space="0" w:color="auto"/>
              <w:bottom w:val="single" w:sz="6" w:space="0" w:color="auto"/>
              <w:right w:val="single" w:sz="6" w:space="0" w:color="auto"/>
            </w:tcBorders>
          </w:tcPr>
          <w:p w14:paraId="5827B0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572</w:t>
            </w:r>
          </w:p>
        </w:tc>
        <w:tc>
          <w:tcPr>
            <w:tcW w:w="1300" w:type="dxa"/>
            <w:tcBorders>
              <w:top w:val="single" w:sz="6" w:space="0" w:color="auto"/>
              <w:left w:val="single" w:sz="6" w:space="0" w:color="auto"/>
              <w:bottom w:val="single" w:sz="6" w:space="0" w:color="auto"/>
              <w:right w:val="single" w:sz="6" w:space="0" w:color="auto"/>
            </w:tcBorders>
          </w:tcPr>
          <w:p w14:paraId="05B9F23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1,4974</w:t>
            </w:r>
          </w:p>
        </w:tc>
        <w:tc>
          <w:tcPr>
            <w:tcW w:w="2400" w:type="dxa"/>
            <w:tcBorders>
              <w:top w:val="single" w:sz="6" w:space="0" w:color="auto"/>
              <w:left w:val="single" w:sz="6" w:space="0" w:color="auto"/>
              <w:bottom w:val="single" w:sz="6" w:space="0" w:color="auto"/>
              <w:right w:val="single" w:sz="6" w:space="0" w:color="auto"/>
            </w:tcBorders>
          </w:tcPr>
          <w:p w14:paraId="498D3A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572</w:t>
            </w:r>
          </w:p>
        </w:tc>
        <w:tc>
          <w:tcPr>
            <w:tcW w:w="2771" w:type="dxa"/>
            <w:tcBorders>
              <w:top w:val="single" w:sz="6" w:space="0" w:color="auto"/>
              <w:left w:val="single" w:sz="6" w:space="0" w:color="auto"/>
              <w:bottom w:val="single" w:sz="6" w:space="0" w:color="auto"/>
            </w:tcBorders>
          </w:tcPr>
          <w:p w14:paraId="49F93F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EDD0295" w14:textId="77777777">
        <w:trPr>
          <w:trHeight w:val="200"/>
        </w:trPr>
        <w:tc>
          <w:tcPr>
            <w:tcW w:w="3050" w:type="dxa"/>
            <w:tcBorders>
              <w:top w:val="single" w:sz="6" w:space="0" w:color="auto"/>
              <w:bottom w:val="single" w:sz="6" w:space="0" w:color="auto"/>
              <w:right w:val="single" w:sz="6" w:space="0" w:color="auto"/>
            </w:tcBorders>
          </w:tcPr>
          <w:p w14:paraId="36BA182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C3C6B8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Давидок Іван Петрович</w:t>
            </w:r>
          </w:p>
        </w:tc>
        <w:tc>
          <w:tcPr>
            <w:tcW w:w="1200" w:type="dxa"/>
            <w:tcBorders>
              <w:top w:val="single" w:sz="6" w:space="0" w:color="auto"/>
              <w:left w:val="single" w:sz="6" w:space="0" w:color="auto"/>
              <w:bottom w:val="single" w:sz="6" w:space="0" w:color="auto"/>
              <w:right w:val="single" w:sz="6" w:space="0" w:color="auto"/>
            </w:tcBorders>
          </w:tcPr>
          <w:p w14:paraId="54F6D7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2 406</w:t>
            </w:r>
          </w:p>
        </w:tc>
        <w:tc>
          <w:tcPr>
            <w:tcW w:w="1300" w:type="dxa"/>
            <w:tcBorders>
              <w:top w:val="single" w:sz="6" w:space="0" w:color="auto"/>
              <w:left w:val="single" w:sz="6" w:space="0" w:color="auto"/>
              <w:bottom w:val="single" w:sz="6" w:space="0" w:color="auto"/>
              <w:right w:val="single" w:sz="6" w:space="0" w:color="auto"/>
            </w:tcBorders>
          </w:tcPr>
          <w:p w14:paraId="1CB98D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6,2984</w:t>
            </w:r>
          </w:p>
        </w:tc>
        <w:tc>
          <w:tcPr>
            <w:tcW w:w="2400" w:type="dxa"/>
            <w:tcBorders>
              <w:top w:val="single" w:sz="6" w:space="0" w:color="auto"/>
              <w:left w:val="single" w:sz="6" w:space="0" w:color="auto"/>
              <w:bottom w:val="single" w:sz="6" w:space="0" w:color="auto"/>
              <w:right w:val="single" w:sz="6" w:space="0" w:color="auto"/>
            </w:tcBorders>
          </w:tcPr>
          <w:p w14:paraId="157FED0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2 406</w:t>
            </w:r>
          </w:p>
        </w:tc>
        <w:tc>
          <w:tcPr>
            <w:tcW w:w="2771" w:type="dxa"/>
            <w:tcBorders>
              <w:top w:val="single" w:sz="6" w:space="0" w:color="auto"/>
              <w:left w:val="single" w:sz="6" w:space="0" w:color="auto"/>
              <w:bottom w:val="single" w:sz="6" w:space="0" w:color="auto"/>
            </w:tcBorders>
          </w:tcPr>
          <w:p w14:paraId="67B5A73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246CC32" w14:textId="77777777">
        <w:trPr>
          <w:trHeight w:val="200"/>
        </w:trPr>
        <w:tc>
          <w:tcPr>
            <w:tcW w:w="3050" w:type="dxa"/>
            <w:tcBorders>
              <w:top w:val="single" w:sz="6" w:space="0" w:color="auto"/>
              <w:bottom w:val="single" w:sz="6" w:space="0" w:color="auto"/>
              <w:right w:val="single" w:sz="6" w:space="0" w:color="auto"/>
            </w:tcBorders>
          </w:tcPr>
          <w:p w14:paraId="3FB8F5E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14:paraId="35BE8EB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Валентина Андрiївна</w:t>
            </w:r>
          </w:p>
        </w:tc>
        <w:tc>
          <w:tcPr>
            <w:tcW w:w="1200" w:type="dxa"/>
            <w:tcBorders>
              <w:top w:val="single" w:sz="6" w:space="0" w:color="auto"/>
              <w:left w:val="single" w:sz="6" w:space="0" w:color="auto"/>
              <w:bottom w:val="single" w:sz="6" w:space="0" w:color="auto"/>
              <w:right w:val="single" w:sz="6" w:space="0" w:color="auto"/>
            </w:tcBorders>
          </w:tcPr>
          <w:p w14:paraId="6A75B64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3 761</w:t>
            </w:r>
          </w:p>
        </w:tc>
        <w:tc>
          <w:tcPr>
            <w:tcW w:w="1300" w:type="dxa"/>
            <w:tcBorders>
              <w:top w:val="single" w:sz="6" w:space="0" w:color="auto"/>
              <w:left w:val="single" w:sz="6" w:space="0" w:color="auto"/>
              <w:bottom w:val="single" w:sz="6" w:space="0" w:color="auto"/>
              <w:right w:val="single" w:sz="6" w:space="0" w:color="auto"/>
            </w:tcBorders>
          </w:tcPr>
          <w:p w14:paraId="40DDC9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9,8455</w:t>
            </w:r>
          </w:p>
        </w:tc>
        <w:tc>
          <w:tcPr>
            <w:tcW w:w="2400" w:type="dxa"/>
            <w:tcBorders>
              <w:top w:val="single" w:sz="6" w:space="0" w:color="auto"/>
              <w:left w:val="single" w:sz="6" w:space="0" w:color="auto"/>
              <w:bottom w:val="single" w:sz="6" w:space="0" w:color="auto"/>
              <w:right w:val="single" w:sz="6" w:space="0" w:color="auto"/>
            </w:tcBorders>
          </w:tcPr>
          <w:p w14:paraId="177AF2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3 761</w:t>
            </w:r>
          </w:p>
        </w:tc>
        <w:tc>
          <w:tcPr>
            <w:tcW w:w="2771" w:type="dxa"/>
            <w:tcBorders>
              <w:top w:val="single" w:sz="6" w:space="0" w:color="auto"/>
              <w:left w:val="single" w:sz="6" w:space="0" w:color="auto"/>
              <w:bottom w:val="single" w:sz="6" w:space="0" w:color="auto"/>
            </w:tcBorders>
          </w:tcPr>
          <w:p w14:paraId="62C172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9705B08" w14:textId="77777777">
        <w:trPr>
          <w:trHeight w:val="200"/>
        </w:trPr>
        <w:tc>
          <w:tcPr>
            <w:tcW w:w="3050" w:type="dxa"/>
            <w:tcBorders>
              <w:top w:val="single" w:sz="6" w:space="0" w:color="auto"/>
              <w:bottom w:val="single" w:sz="6" w:space="0" w:color="auto"/>
              <w:right w:val="single" w:sz="6" w:space="0" w:color="auto"/>
            </w:tcBorders>
          </w:tcPr>
          <w:p w14:paraId="6114607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65C4DDC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Олександр Олександрович</w:t>
            </w:r>
          </w:p>
        </w:tc>
        <w:tc>
          <w:tcPr>
            <w:tcW w:w="1200" w:type="dxa"/>
            <w:tcBorders>
              <w:top w:val="single" w:sz="6" w:space="0" w:color="auto"/>
              <w:left w:val="single" w:sz="6" w:space="0" w:color="auto"/>
              <w:bottom w:val="single" w:sz="6" w:space="0" w:color="auto"/>
              <w:right w:val="single" w:sz="6" w:space="0" w:color="auto"/>
            </w:tcBorders>
          </w:tcPr>
          <w:p w14:paraId="4C7D69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8 962</w:t>
            </w:r>
          </w:p>
        </w:tc>
        <w:tc>
          <w:tcPr>
            <w:tcW w:w="1300" w:type="dxa"/>
            <w:tcBorders>
              <w:top w:val="single" w:sz="6" w:space="0" w:color="auto"/>
              <w:left w:val="single" w:sz="6" w:space="0" w:color="auto"/>
              <w:bottom w:val="single" w:sz="6" w:space="0" w:color="auto"/>
              <w:right w:val="single" w:sz="6" w:space="0" w:color="auto"/>
            </w:tcBorders>
          </w:tcPr>
          <w:p w14:paraId="023982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23,4607</w:t>
            </w:r>
          </w:p>
        </w:tc>
        <w:tc>
          <w:tcPr>
            <w:tcW w:w="2400" w:type="dxa"/>
            <w:tcBorders>
              <w:top w:val="single" w:sz="6" w:space="0" w:color="auto"/>
              <w:left w:val="single" w:sz="6" w:space="0" w:color="auto"/>
              <w:bottom w:val="single" w:sz="6" w:space="0" w:color="auto"/>
              <w:right w:val="single" w:sz="6" w:space="0" w:color="auto"/>
            </w:tcBorders>
          </w:tcPr>
          <w:p w14:paraId="7357D73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8 962</w:t>
            </w:r>
          </w:p>
        </w:tc>
        <w:tc>
          <w:tcPr>
            <w:tcW w:w="2771" w:type="dxa"/>
            <w:tcBorders>
              <w:top w:val="single" w:sz="6" w:space="0" w:color="auto"/>
              <w:left w:val="single" w:sz="6" w:space="0" w:color="auto"/>
              <w:bottom w:val="single" w:sz="6" w:space="0" w:color="auto"/>
            </w:tcBorders>
          </w:tcPr>
          <w:p w14:paraId="0BE7DF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E824F2E" w14:textId="77777777">
        <w:trPr>
          <w:trHeight w:val="200"/>
        </w:trPr>
        <w:tc>
          <w:tcPr>
            <w:tcW w:w="3050" w:type="dxa"/>
            <w:tcBorders>
              <w:top w:val="single" w:sz="6" w:space="0" w:color="auto"/>
              <w:bottom w:val="single" w:sz="6" w:space="0" w:color="auto"/>
              <w:right w:val="single" w:sz="6" w:space="0" w:color="auto"/>
            </w:tcBorders>
          </w:tcPr>
          <w:p w14:paraId="46612BD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18DC444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Куценок Галина Анатолiївна</w:t>
            </w:r>
          </w:p>
        </w:tc>
        <w:tc>
          <w:tcPr>
            <w:tcW w:w="1200" w:type="dxa"/>
            <w:tcBorders>
              <w:top w:val="single" w:sz="6" w:space="0" w:color="auto"/>
              <w:left w:val="single" w:sz="6" w:space="0" w:color="auto"/>
              <w:bottom w:val="single" w:sz="6" w:space="0" w:color="auto"/>
              <w:right w:val="single" w:sz="6" w:space="0" w:color="auto"/>
            </w:tcBorders>
          </w:tcPr>
          <w:p w14:paraId="5533475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229</w:t>
            </w:r>
          </w:p>
        </w:tc>
        <w:tc>
          <w:tcPr>
            <w:tcW w:w="1300" w:type="dxa"/>
            <w:tcBorders>
              <w:top w:val="single" w:sz="6" w:space="0" w:color="auto"/>
              <w:left w:val="single" w:sz="6" w:space="0" w:color="auto"/>
              <w:bottom w:val="single" w:sz="6" w:space="0" w:color="auto"/>
              <w:right w:val="single" w:sz="6" w:space="0" w:color="auto"/>
            </w:tcBorders>
          </w:tcPr>
          <w:p w14:paraId="2B4459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0,5995</w:t>
            </w:r>
          </w:p>
        </w:tc>
        <w:tc>
          <w:tcPr>
            <w:tcW w:w="2400" w:type="dxa"/>
            <w:tcBorders>
              <w:top w:val="single" w:sz="6" w:space="0" w:color="auto"/>
              <w:left w:val="single" w:sz="6" w:space="0" w:color="auto"/>
              <w:bottom w:val="single" w:sz="6" w:space="0" w:color="auto"/>
              <w:right w:val="single" w:sz="6" w:space="0" w:color="auto"/>
            </w:tcBorders>
          </w:tcPr>
          <w:p w14:paraId="783AAE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229</w:t>
            </w:r>
          </w:p>
        </w:tc>
        <w:tc>
          <w:tcPr>
            <w:tcW w:w="2771" w:type="dxa"/>
            <w:tcBorders>
              <w:top w:val="single" w:sz="6" w:space="0" w:color="auto"/>
              <w:left w:val="single" w:sz="6" w:space="0" w:color="auto"/>
              <w:bottom w:val="single" w:sz="6" w:space="0" w:color="auto"/>
            </w:tcBorders>
          </w:tcPr>
          <w:p w14:paraId="7E5719B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bl>
    <w:p w14:paraId="18247F7D"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4B3BA7EA"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6838" w:h="11906" w:orient="landscape"/>
          <w:pgMar w:top="850" w:right="850" w:bottom="850" w:left="1400" w:header="708" w:footer="708" w:gutter="0"/>
          <w:cols w:space="720"/>
          <w:noEndnote/>
        </w:sectPr>
      </w:pPr>
    </w:p>
    <w:p w14:paraId="4AA59D1D"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4E894AF5"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sz w:val="28"/>
          <w:szCs w:val="28"/>
        </w:rPr>
      </w:pPr>
    </w:p>
    <w:p w14:paraId="040D88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1640148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працює на ринку по виробництву i переробцi сiльськогосподарської продукцiї у формі акціонерного товариства 24 роки.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335F8E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3F064D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Останні роки проводиться постійне технічне переоснащення в Товаристві, здійснюється розширення видів продукції, підвищився обсяг випуску продукції. Товариство має перспективи розвитку, а вкладені в розвиток виробництва інвестиції виправдовують себе.</w:t>
      </w:r>
    </w:p>
    <w:p w14:paraId="6858C96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133F4E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раціональне використання ресурсів створює умови для розвитку та забезпечення сталого розвитку та конкурентоспроможності.</w:t>
      </w:r>
    </w:p>
    <w:p w14:paraId="3146EC0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8D9A58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20B015D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E42C53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0295200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DFAA43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14:paraId="037A3BC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355214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w:t>
      </w:r>
    </w:p>
    <w:p w14:paraId="73EB948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FAD440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підвищення якості продукції (товарів, робіт, послуг), оперативне виконання замовлень та високий рівень обслуговування споживачів. </w:t>
      </w:r>
    </w:p>
    <w:p w14:paraId="25169FD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FFE23B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Нарощування обсягів виробництва зернових, бобових і насіння олійних культур, продукції тваринництва та підвищення якості випускаємої продукції, підвищення урожайності та збільшення надоїв молока, оперативне виконання замовлень та високий рівень обслуговування споживачів</w:t>
      </w:r>
    </w:p>
    <w:p w14:paraId="03ADEB7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22E298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екологічних методів господарювання, раціональне використання природних ресурсів</w:t>
      </w:r>
    </w:p>
    <w:p w14:paraId="7FFC64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0AE4C7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 </w:t>
      </w:r>
    </w:p>
    <w:p w14:paraId="09B9079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A64FDD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w:t>
      </w:r>
      <w:r>
        <w:rPr>
          <w:rFonts w:ascii="Times New Roman CYR" w:hAnsi="Times New Roman CYR" w:cs="Times New Roman CYR"/>
          <w:sz w:val="24"/>
          <w:szCs w:val="24"/>
        </w:rPr>
        <w:lastRenderedPageBreak/>
        <w:t xml:space="preserve">коронавірусу (COVID-19), поширення якої почалося у 2020 році. </w:t>
      </w:r>
    </w:p>
    <w:p w14:paraId="2F6A7CE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347011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але підприємства зі сфери сільського господарства постраждали найменше. Карантин негативно вплинув на споживчі настрої, інвестування та економічні зв'язки між суб'єктами господарювання. </w:t>
      </w:r>
    </w:p>
    <w:p w14:paraId="760282C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9603D4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сільське господарство це бізнес на "відкритому повітрі" з мінімальною кількістю людського ресурсу карантинні обмеження відчуваються найменше. Карантинні заходи, пов'язані з поширенням короновірусу, для галузі сільського господарства були пом'якшені. Крім того, попит на продукти харчування завжди високий.</w:t>
      </w:r>
    </w:p>
    <w:p w14:paraId="5C1B81C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64E262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і далі негативно впливати на фінансовий стан, результати діяльності та економічні перспективи Товариства та його контрагентів.</w:t>
      </w:r>
    </w:p>
    <w:p w14:paraId="1F1A79D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5C1E90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0B149D6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0E79B0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Наразі, в умовах що склалися, найбільш пріоритетним напрямком подальшого розвитку, керівництво Товариства вважає зростання бізнесу на основі внутрішньої оптимізації структури та процесів підприємства, </w:t>
      </w:r>
    </w:p>
    <w:p w14:paraId="4032A21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180808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цiлями Товариства є: зберегти iснуючi можливостi Товариства та репутацiю надiйного постачальника сільгосппродукції; полiпшити споживчi характеристики своєї продукції; зберегти колектив. Крiм того, пiдприємство планує продовжувати модернiзацiю та удосконалення виробництва, як за рахунок власних коштiв, отриманих вiд операцiйної дiяльностi, так із залученням кредитних коштів. </w:t>
      </w:r>
    </w:p>
    <w:p w14:paraId="69CF9BC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C97E7F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цілей</w:t>
      </w:r>
    </w:p>
    <w:p w14:paraId="4AAA3A2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F84F08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A0D7F5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2DBA4F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1F55836F" w14:textId="77777777" w:rsidR="00C052C7" w:rsidRPr="009F6AF2" w:rsidRDefault="00C052C7" w:rsidP="00C052C7">
      <w:pPr>
        <w:spacing w:after="0"/>
        <w:ind w:firstLine="851"/>
        <w:jc w:val="both"/>
        <w:rPr>
          <w:rFonts w:ascii="Times New Roman" w:hAnsi="Times New Roman"/>
          <w:sz w:val="24"/>
          <w:szCs w:val="24"/>
        </w:rPr>
      </w:pPr>
      <w:r w:rsidRPr="009F6AF2">
        <w:rPr>
          <w:rFonts w:ascii="Times New Roman" w:hAnsi="Times New Roman"/>
          <w:sz w:val="24"/>
          <w:szCs w:val="24"/>
        </w:rPr>
        <w:t>База Товариства розташована за адресою</w:t>
      </w:r>
      <w:r>
        <w:rPr>
          <w:rFonts w:ascii="Times New Roman" w:hAnsi="Times New Roman"/>
          <w:sz w:val="24"/>
          <w:szCs w:val="24"/>
        </w:rPr>
        <w:t>: Чернігівська область</w:t>
      </w:r>
      <w:r w:rsidRPr="009F6AF2">
        <w:rPr>
          <w:rFonts w:ascii="Times New Roman" w:hAnsi="Times New Roman"/>
          <w:sz w:val="24"/>
          <w:szCs w:val="24"/>
        </w:rPr>
        <w:t>, Iчнянськи</w:t>
      </w:r>
      <w:r>
        <w:rPr>
          <w:rFonts w:ascii="Times New Roman" w:hAnsi="Times New Roman"/>
          <w:sz w:val="24"/>
          <w:szCs w:val="24"/>
        </w:rPr>
        <w:t>й район</w:t>
      </w:r>
      <w:r w:rsidRPr="009F6AF2">
        <w:rPr>
          <w:rFonts w:ascii="Times New Roman" w:hAnsi="Times New Roman"/>
          <w:sz w:val="24"/>
          <w:szCs w:val="24"/>
        </w:rPr>
        <w:t>, смт Парафiївка</w:t>
      </w:r>
    </w:p>
    <w:p w14:paraId="2EA00707" w14:textId="77777777" w:rsidR="00C052C7" w:rsidRPr="009F6AF2" w:rsidRDefault="00C052C7" w:rsidP="00C052C7">
      <w:pPr>
        <w:spacing w:after="0"/>
        <w:ind w:firstLine="851"/>
        <w:jc w:val="both"/>
        <w:rPr>
          <w:rFonts w:ascii="Times New Roman" w:hAnsi="Times New Roman"/>
          <w:sz w:val="24"/>
          <w:szCs w:val="24"/>
        </w:rPr>
      </w:pPr>
      <w:r w:rsidRPr="009F6AF2">
        <w:rPr>
          <w:rFonts w:ascii="Times New Roman" w:hAnsi="Times New Roman"/>
          <w:sz w:val="24"/>
          <w:szCs w:val="24"/>
        </w:rPr>
        <w:t>Приватне акціонерне товариство «Кремінь» є новим найменуванням закритого акціонерного товариства «Кремінь», що було перейменоване згідно рішення Загальних зборів акціонерів від 09.11.2011 року. Закрите акцiонерне товариство по виробництву i переробцi сiльськогосподарської продукцiї "Кремiнь" було засноване вiдповiдно до рiшення загальних зборiв засновникiв вiд 09 березня 1996 року шляхом об'єднання майнових внескiв учасникiв, зареєстроване Iчнянською районною державною адмiнiстрацiєю Чернiгiвської областi 11 березня 1996 року. Товариству належить майно, права та обов’язки ЗАТ "Кремінь" Товариство не має в своїй структурi дочiрнiх та асоцiйованих компанiй, інших відокремлених структурних підрозділів.</w:t>
      </w:r>
    </w:p>
    <w:p w14:paraId="4C3A58E1" w14:textId="77777777" w:rsidR="00C052C7" w:rsidRPr="0016408B" w:rsidRDefault="00C052C7" w:rsidP="00C052C7">
      <w:pPr>
        <w:spacing w:after="0"/>
        <w:ind w:firstLine="540"/>
        <w:jc w:val="both"/>
        <w:rPr>
          <w:rFonts w:ascii="Times New Roman" w:hAnsi="Times New Roman"/>
          <w:sz w:val="24"/>
          <w:szCs w:val="24"/>
        </w:rPr>
      </w:pPr>
      <w:r w:rsidRPr="0016408B">
        <w:rPr>
          <w:rFonts w:ascii="Times New Roman" w:hAnsi="Times New Roman"/>
          <w:sz w:val="24"/>
          <w:szCs w:val="24"/>
        </w:rPr>
        <w:lastRenderedPageBreak/>
        <w:t>Товариство постійно здійснює інвестиції у власне виробництво. Основнi засоби, якi були придбанi в 20</w:t>
      </w:r>
      <w:r>
        <w:rPr>
          <w:rFonts w:ascii="Times New Roman" w:hAnsi="Times New Roman"/>
          <w:sz w:val="24"/>
          <w:szCs w:val="24"/>
        </w:rPr>
        <w:t>20 роцi,</w:t>
      </w:r>
      <w:r w:rsidRPr="0016408B">
        <w:rPr>
          <w:rFonts w:ascii="Times New Roman" w:hAnsi="Times New Roman"/>
          <w:sz w:val="24"/>
          <w:szCs w:val="24"/>
        </w:rPr>
        <w:t xml:space="preserve"> загальною вартiстю (первiсна) </w:t>
      </w:r>
      <w:r>
        <w:rPr>
          <w:rFonts w:ascii="Times New Roman" w:hAnsi="Times New Roman"/>
          <w:sz w:val="24"/>
          <w:szCs w:val="24"/>
        </w:rPr>
        <w:t>28416,3</w:t>
      </w:r>
      <w:r w:rsidRPr="0016408B">
        <w:rPr>
          <w:rFonts w:ascii="Times New Roman" w:hAnsi="Times New Roman"/>
          <w:sz w:val="24"/>
          <w:szCs w:val="24"/>
        </w:rPr>
        <w:t xml:space="preserve"> тис. грн. для виробничих потреб товариства (</w:t>
      </w:r>
      <w:r>
        <w:rPr>
          <w:rFonts w:ascii="Times New Roman" w:hAnsi="Times New Roman"/>
          <w:sz w:val="24"/>
          <w:szCs w:val="24"/>
        </w:rPr>
        <w:t>придбання та ремонт нерухомого майна</w:t>
      </w:r>
      <w:r w:rsidRPr="0016408B">
        <w:rPr>
          <w:rFonts w:ascii="Times New Roman" w:hAnsi="Times New Roman"/>
          <w:sz w:val="24"/>
          <w:szCs w:val="24"/>
        </w:rPr>
        <w:t xml:space="preserve"> – </w:t>
      </w:r>
      <w:r>
        <w:rPr>
          <w:rFonts w:ascii="Times New Roman" w:hAnsi="Times New Roman"/>
          <w:sz w:val="24"/>
          <w:szCs w:val="24"/>
        </w:rPr>
        <w:t>702</w:t>
      </w:r>
      <w:r w:rsidRPr="0016408B">
        <w:rPr>
          <w:rFonts w:ascii="Times New Roman" w:hAnsi="Times New Roman"/>
          <w:sz w:val="24"/>
          <w:szCs w:val="24"/>
        </w:rPr>
        <w:t xml:space="preserve"> тис. грн., </w:t>
      </w:r>
      <w:r w:rsidRPr="00F83285">
        <w:rPr>
          <w:rFonts w:ascii="Times New Roman" w:hAnsi="Times New Roman"/>
          <w:sz w:val="24"/>
          <w:szCs w:val="24"/>
        </w:rPr>
        <w:t>Сільськогосподарський колісний т</w:t>
      </w:r>
      <w:r>
        <w:rPr>
          <w:rFonts w:ascii="Times New Roman" w:hAnsi="Times New Roman"/>
          <w:sz w:val="24"/>
          <w:szCs w:val="24"/>
        </w:rPr>
        <w:t xml:space="preserve">рактор Case IH PUMA 225 CVX – 3302,5 </w:t>
      </w:r>
      <w:r w:rsidRPr="0016408B">
        <w:rPr>
          <w:rFonts w:ascii="Times New Roman" w:hAnsi="Times New Roman"/>
          <w:sz w:val="24"/>
          <w:szCs w:val="24"/>
        </w:rPr>
        <w:t>тис. грн.</w:t>
      </w:r>
      <w:r>
        <w:rPr>
          <w:rFonts w:ascii="Times New Roman" w:hAnsi="Times New Roman"/>
          <w:sz w:val="24"/>
          <w:szCs w:val="24"/>
        </w:rPr>
        <w:t xml:space="preserve">, </w:t>
      </w:r>
      <w:r w:rsidRPr="00F83285">
        <w:rPr>
          <w:rFonts w:ascii="Times New Roman" w:hAnsi="Times New Roman"/>
          <w:sz w:val="24"/>
          <w:szCs w:val="24"/>
        </w:rPr>
        <w:t>Телескопічний навантажувач MANITOU  MLT-X 1035 100LT LSU</w:t>
      </w:r>
      <w:r>
        <w:rPr>
          <w:rFonts w:ascii="Times New Roman" w:hAnsi="Times New Roman"/>
          <w:sz w:val="24"/>
          <w:szCs w:val="24"/>
        </w:rPr>
        <w:t xml:space="preserve"> – 2224,5 тис.грн., </w:t>
      </w:r>
      <w:r w:rsidRPr="00F83285">
        <w:rPr>
          <w:rFonts w:ascii="Times New Roman" w:hAnsi="Times New Roman"/>
          <w:sz w:val="24"/>
          <w:szCs w:val="24"/>
        </w:rPr>
        <w:t>Система SCS HEATIME Pro</w:t>
      </w:r>
      <w:r>
        <w:rPr>
          <w:rFonts w:ascii="Times New Roman" w:hAnsi="Times New Roman"/>
          <w:sz w:val="24"/>
          <w:szCs w:val="24"/>
        </w:rPr>
        <w:t xml:space="preserve">- 1071,3 тис. грн., </w:t>
      </w:r>
      <w:r w:rsidRPr="00F83285">
        <w:rPr>
          <w:rFonts w:ascii="Times New Roman" w:hAnsi="Times New Roman"/>
          <w:sz w:val="24"/>
          <w:szCs w:val="24"/>
        </w:rPr>
        <w:t>Самохідний підгортач корму СМ2</w:t>
      </w:r>
      <w:r>
        <w:rPr>
          <w:rFonts w:ascii="Times New Roman" w:hAnsi="Times New Roman"/>
          <w:sz w:val="24"/>
          <w:szCs w:val="24"/>
        </w:rPr>
        <w:t xml:space="preserve"> – 261,9 тис. грн., </w:t>
      </w:r>
      <w:r w:rsidRPr="00F83285">
        <w:rPr>
          <w:rFonts w:ascii="Times New Roman" w:hAnsi="Times New Roman"/>
          <w:sz w:val="24"/>
          <w:szCs w:val="24"/>
        </w:rPr>
        <w:t>Пружинна борона Aerostar 1200</w:t>
      </w:r>
      <w:r>
        <w:rPr>
          <w:rFonts w:ascii="Times New Roman" w:hAnsi="Times New Roman"/>
          <w:sz w:val="24"/>
          <w:szCs w:val="24"/>
        </w:rPr>
        <w:t xml:space="preserve"> – 445 тис. грн., </w:t>
      </w:r>
      <w:r w:rsidRPr="00F83285">
        <w:rPr>
          <w:rFonts w:ascii="Times New Roman" w:hAnsi="Times New Roman"/>
          <w:sz w:val="24"/>
          <w:szCs w:val="24"/>
        </w:rPr>
        <w:t>Обприскувач самохідний</w:t>
      </w:r>
      <w:r>
        <w:rPr>
          <w:rFonts w:ascii="Times New Roman" w:hAnsi="Times New Roman"/>
          <w:sz w:val="24"/>
          <w:szCs w:val="24"/>
        </w:rPr>
        <w:t xml:space="preserve"> – 9459,9 тис. грн., </w:t>
      </w:r>
      <w:r w:rsidRPr="00F83285">
        <w:rPr>
          <w:rFonts w:ascii="Times New Roman" w:hAnsi="Times New Roman"/>
          <w:sz w:val="24"/>
          <w:szCs w:val="24"/>
        </w:rPr>
        <w:t>Культиватор просапний</w:t>
      </w:r>
      <w:r>
        <w:rPr>
          <w:rFonts w:ascii="Times New Roman" w:hAnsi="Times New Roman"/>
          <w:sz w:val="24"/>
          <w:szCs w:val="24"/>
        </w:rPr>
        <w:t xml:space="preserve"> – 2014,6 тис. грн., </w:t>
      </w:r>
      <w:r w:rsidRPr="00F83285">
        <w:rPr>
          <w:rFonts w:ascii="Times New Roman" w:hAnsi="Times New Roman"/>
          <w:sz w:val="24"/>
          <w:szCs w:val="24"/>
        </w:rPr>
        <w:t>Кукурудзяна жатка</w:t>
      </w:r>
      <w:r>
        <w:rPr>
          <w:rFonts w:ascii="Times New Roman" w:hAnsi="Times New Roman"/>
          <w:sz w:val="24"/>
          <w:szCs w:val="24"/>
        </w:rPr>
        <w:t xml:space="preserve"> – 1161,8 тис. грн., </w:t>
      </w:r>
      <w:r w:rsidRPr="00F83285">
        <w:rPr>
          <w:rFonts w:ascii="Times New Roman" w:hAnsi="Times New Roman"/>
          <w:sz w:val="24"/>
          <w:szCs w:val="24"/>
        </w:rPr>
        <w:t>Комплект холодильного обладнання</w:t>
      </w:r>
      <w:r>
        <w:rPr>
          <w:rFonts w:ascii="Times New Roman" w:hAnsi="Times New Roman"/>
          <w:sz w:val="24"/>
          <w:szCs w:val="24"/>
        </w:rPr>
        <w:t xml:space="preserve"> – 224,4 тис. грн., </w:t>
      </w:r>
      <w:r w:rsidRPr="00F83285">
        <w:rPr>
          <w:rFonts w:ascii="Times New Roman" w:hAnsi="Times New Roman"/>
          <w:sz w:val="24"/>
          <w:szCs w:val="24"/>
        </w:rPr>
        <w:t xml:space="preserve">Зерновий сепаратор </w:t>
      </w:r>
      <w:r>
        <w:rPr>
          <w:rFonts w:ascii="Times New Roman" w:hAnsi="Times New Roman"/>
          <w:sz w:val="24"/>
          <w:szCs w:val="24"/>
        </w:rPr>
        <w:t>– 674,4 тис. грн., (загалом «машини та обладнання» на суму 25697 тис. грн.),</w:t>
      </w:r>
      <w:r w:rsidRPr="00F83285">
        <w:t xml:space="preserve"> </w:t>
      </w:r>
      <w:r>
        <w:rPr>
          <w:rFonts w:ascii="Times New Roman" w:hAnsi="Times New Roman"/>
          <w:sz w:val="24"/>
          <w:szCs w:val="24"/>
        </w:rPr>
        <w:t>транспортні засоби загальною вартістю 1448 тис. грн.  та iнші</w:t>
      </w:r>
      <w:r w:rsidRPr="0016408B">
        <w:rPr>
          <w:rFonts w:ascii="Times New Roman" w:hAnsi="Times New Roman"/>
          <w:sz w:val="24"/>
          <w:szCs w:val="24"/>
        </w:rPr>
        <w:t xml:space="preserve"> </w:t>
      </w:r>
      <w:r>
        <w:rPr>
          <w:rFonts w:ascii="Times New Roman" w:hAnsi="Times New Roman"/>
          <w:sz w:val="24"/>
          <w:szCs w:val="24"/>
        </w:rPr>
        <w:t>основні засоби для виробничих потреб Товариства</w:t>
      </w:r>
      <w:r w:rsidRPr="0016408B">
        <w:rPr>
          <w:rFonts w:ascii="Times New Roman" w:hAnsi="Times New Roman"/>
          <w:sz w:val="24"/>
          <w:szCs w:val="24"/>
        </w:rPr>
        <w:t>).</w:t>
      </w:r>
    </w:p>
    <w:p w14:paraId="7570988F" w14:textId="77777777" w:rsidR="00C052C7" w:rsidRPr="00E84B66" w:rsidRDefault="00C052C7" w:rsidP="00C052C7">
      <w:pPr>
        <w:spacing w:after="0" w:line="240" w:lineRule="auto"/>
        <w:ind w:firstLine="540"/>
        <w:jc w:val="both"/>
        <w:rPr>
          <w:rFonts w:ascii="Times New Roman" w:hAnsi="Times New Roman"/>
          <w:color w:val="FF0000"/>
          <w:sz w:val="24"/>
          <w:szCs w:val="24"/>
        </w:rPr>
      </w:pPr>
      <w:r w:rsidRPr="00E84B66">
        <w:rPr>
          <w:rFonts w:ascii="Times New Roman" w:hAnsi="Times New Roman"/>
          <w:color w:val="FF0000"/>
          <w:sz w:val="24"/>
          <w:szCs w:val="24"/>
        </w:rPr>
        <w:t xml:space="preserve"> </w:t>
      </w:r>
    </w:p>
    <w:p w14:paraId="7B99AA92" w14:textId="77777777" w:rsidR="00C052C7" w:rsidRPr="009D4C8D" w:rsidRDefault="00C052C7" w:rsidP="00C052C7">
      <w:pPr>
        <w:spacing w:after="0" w:line="240" w:lineRule="auto"/>
        <w:ind w:firstLine="540"/>
        <w:jc w:val="both"/>
        <w:rPr>
          <w:rFonts w:ascii="Times New Roman" w:hAnsi="Times New Roman"/>
          <w:sz w:val="24"/>
          <w:szCs w:val="24"/>
        </w:rPr>
      </w:pPr>
      <w:r w:rsidRPr="009D4C8D">
        <w:rPr>
          <w:rFonts w:ascii="Times New Roman" w:hAnsi="Times New Roman"/>
          <w:sz w:val="24"/>
          <w:szCs w:val="24"/>
        </w:rPr>
        <w:t xml:space="preserve">Інформація про обсяги виробництва основних видів продукції </w:t>
      </w:r>
    </w:p>
    <w:p w14:paraId="5131905C" w14:textId="77777777" w:rsidR="00C052C7" w:rsidRPr="009D4C8D" w:rsidRDefault="00C052C7" w:rsidP="00C052C7">
      <w:pPr>
        <w:spacing w:after="0" w:line="240" w:lineRule="auto"/>
        <w:ind w:firstLine="5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559"/>
        <w:gridCol w:w="1701"/>
        <w:gridCol w:w="2410"/>
      </w:tblGrid>
      <w:tr w:rsidR="00C052C7" w:rsidRPr="00F83285" w14:paraId="4C1615B0" w14:textId="77777777" w:rsidTr="00C052C7">
        <w:trPr>
          <w:trHeight w:val="674"/>
        </w:trPr>
        <w:tc>
          <w:tcPr>
            <w:tcW w:w="534" w:type="dxa"/>
          </w:tcPr>
          <w:p w14:paraId="757BF3DB"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 з/п</w:t>
            </w:r>
          </w:p>
        </w:tc>
        <w:tc>
          <w:tcPr>
            <w:tcW w:w="3260" w:type="dxa"/>
          </w:tcPr>
          <w:p w14:paraId="2F4721FA" w14:textId="77777777" w:rsidR="00C052C7" w:rsidRPr="009D4C8D" w:rsidRDefault="00C052C7" w:rsidP="00C052C7">
            <w:pPr>
              <w:autoSpaceDE w:val="0"/>
              <w:autoSpaceDN w:val="0"/>
              <w:adjustRightInd w:val="0"/>
              <w:jc w:val="center"/>
              <w:rPr>
                <w:rFonts w:ascii="Times New Roman" w:hAnsi="Times New Roman"/>
                <w:b/>
                <w:sz w:val="24"/>
                <w:szCs w:val="24"/>
              </w:rPr>
            </w:pPr>
          </w:p>
        </w:tc>
        <w:tc>
          <w:tcPr>
            <w:tcW w:w="1559" w:type="dxa"/>
          </w:tcPr>
          <w:p w14:paraId="56EF52C1" w14:textId="77777777" w:rsidR="00C052C7" w:rsidRPr="001F4F5C" w:rsidRDefault="00C052C7" w:rsidP="00C052C7">
            <w:pPr>
              <w:autoSpaceDE w:val="0"/>
              <w:autoSpaceDN w:val="0"/>
              <w:adjustRightInd w:val="0"/>
              <w:jc w:val="center"/>
              <w:rPr>
                <w:rFonts w:ascii="Times New Roman" w:hAnsi="Times New Roman"/>
                <w:b/>
                <w:sz w:val="24"/>
                <w:szCs w:val="24"/>
              </w:rPr>
            </w:pPr>
            <w:r>
              <w:rPr>
                <w:rFonts w:ascii="Times New Roman" w:hAnsi="Times New Roman"/>
                <w:b/>
                <w:sz w:val="24"/>
                <w:szCs w:val="24"/>
              </w:rPr>
              <w:t>2020</w:t>
            </w:r>
            <w:r w:rsidRPr="009D4C8D">
              <w:rPr>
                <w:rFonts w:ascii="Times New Roman" w:hAnsi="Times New Roman"/>
                <w:b/>
                <w:sz w:val="24"/>
                <w:szCs w:val="24"/>
              </w:rPr>
              <w:t xml:space="preserve"> рік</w:t>
            </w:r>
          </w:p>
        </w:tc>
        <w:tc>
          <w:tcPr>
            <w:tcW w:w="1701" w:type="dxa"/>
          </w:tcPr>
          <w:p w14:paraId="36469546" w14:textId="77777777" w:rsidR="00C052C7" w:rsidRPr="001F4F5C"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2019 рік</w:t>
            </w:r>
          </w:p>
        </w:tc>
        <w:tc>
          <w:tcPr>
            <w:tcW w:w="2410" w:type="dxa"/>
          </w:tcPr>
          <w:p w14:paraId="4CD96C21" w14:textId="77777777" w:rsidR="00C052C7" w:rsidRPr="009D4C8D" w:rsidRDefault="00C052C7" w:rsidP="00C052C7">
            <w:pPr>
              <w:autoSpaceDE w:val="0"/>
              <w:autoSpaceDN w:val="0"/>
              <w:adjustRightInd w:val="0"/>
              <w:ind w:left="89"/>
              <w:jc w:val="center"/>
              <w:rPr>
                <w:rFonts w:ascii="Times New Roman" w:hAnsi="Times New Roman"/>
                <w:b/>
                <w:sz w:val="24"/>
                <w:szCs w:val="24"/>
              </w:rPr>
            </w:pPr>
            <w:r w:rsidRPr="009D4C8D">
              <w:rPr>
                <w:rFonts w:ascii="Times New Roman" w:hAnsi="Times New Roman"/>
                <w:b/>
                <w:sz w:val="24"/>
                <w:szCs w:val="24"/>
              </w:rPr>
              <w:t>Приріст/зменшення (+/-), %</w:t>
            </w:r>
          </w:p>
        </w:tc>
      </w:tr>
      <w:tr w:rsidR="00C052C7" w:rsidRPr="009D4C8D" w14:paraId="76EB60D1" w14:textId="77777777" w:rsidTr="00C052C7">
        <w:trPr>
          <w:trHeight w:val="1214"/>
        </w:trPr>
        <w:tc>
          <w:tcPr>
            <w:tcW w:w="534" w:type="dxa"/>
          </w:tcPr>
          <w:p w14:paraId="064AE9C4" w14:textId="77777777" w:rsidR="00C052C7" w:rsidRPr="009D4C8D" w:rsidRDefault="00C052C7" w:rsidP="00C052C7">
            <w:pPr>
              <w:autoSpaceDE w:val="0"/>
              <w:autoSpaceDN w:val="0"/>
              <w:adjustRightInd w:val="0"/>
              <w:jc w:val="both"/>
              <w:rPr>
                <w:rFonts w:ascii="Times New Roman" w:hAnsi="Times New Roman"/>
                <w:sz w:val="24"/>
                <w:szCs w:val="24"/>
              </w:rPr>
            </w:pPr>
            <w:r w:rsidRPr="009D4C8D">
              <w:rPr>
                <w:rFonts w:ascii="Times New Roman" w:hAnsi="Times New Roman"/>
                <w:sz w:val="24"/>
                <w:szCs w:val="24"/>
              </w:rPr>
              <w:t>1</w:t>
            </w:r>
          </w:p>
        </w:tc>
        <w:tc>
          <w:tcPr>
            <w:tcW w:w="3260" w:type="dxa"/>
          </w:tcPr>
          <w:p w14:paraId="02F6BC1B" w14:textId="77777777" w:rsidR="00C052C7" w:rsidRPr="009D4C8D" w:rsidRDefault="00C052C7" w:rsidP="00C052C7">
            <w:pPr>
              <w:autoSpaceDE w:val="0"/>
              <w:autoSpaceDN w:val="0"/>
              <w:adjustRightInd w:val="0"/>
              <w:ind w:firstLine="33"/>
              <w:rPr>
                <w:rFonts w:ascii="Times New Roman" w:hAnsi="Times New Roman"/>
                <w:sz w:val="24"/>
                <w:szCs w:val="24"/>
              </w:rPr>
            </w:pPr>
            <w:r w:rsidRPr="009D4C8D">
              <w:rPr>
                <w:rFonts w:ascii="Times New Roman" w:hAnsi="Times New Roman"/>
                <w:sz w:val="24"/>
                <w:szCs w:val="24"/>
              </w:rPr>
              <w:t>Обсяг виробництва зернових, бобових і насіння олійних  культур, тис. грн.</w:t>
            </w:r>
          </w:p>
        </w:tc>
        <w:tc>
          <w:tcPr>
            <w:tcW w:w="1559" w:type="dxa"/>
            <w:vAlign w:val="center"/>
          </w:tcPr>
          <w:p w14:paraId="4E9AF841" w14:textId="77777777" w:rsidR="00C052C7" w:rsidRPr="009D4C8D" w:rsidRDefault="00C052C7" w:rsidP="00C052C7">
            <w:pPr>
              <w:autoSpaceDE w:val="0"/>
              <w:autoSpaceDN w:val="0"/>
              <w:adjustRightInd w:val="0"/>
              <w:jc w:val="center"/>
              <w:rPr>
                <w:rFonts w:ascii="Times New Roman" w:hAnsi="Times New Roman"/>
                <w:b/>
                <w:sz w:val="24"/>
                <w:szCs w:val="24"/>
              </w:rPr>
            </w:pPr>
            <w:r w:rsidRPr="00CF3BD2">
              <w:rPr>
                <w:rFonts w:ascii="Times New Roman" w:hAnsi="Times New Roman"/>
                <w:b/>
                <w:sz w:val="24"/>
                <w:szCs w:val="24"/>
              </w:rPr>
              <w:t>102614</w:t>
            </w:r>
          </w:p>
        </w:tc>
        <w:tc>
          <w:tcPr>
            <w:tcW w:w="1701" w:type="dxa"/>
            <w:vAlign w:val="center"/>
          </w:tcPr>
          <w:p w14:paraId="2A32A20B"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112051</w:t>
            </w:r>
          </w:p>
        </w:tc>
        <w:tc>
          <w:tcPr>
            <w:tcW w:w="2410" w:type="dxa"/>
            <w:vAlign w:val="center"/>
          </w:tcPr>
          <w:p w14:paraId="737F54F6" w14:textId="77777777" w:rsidR="00C052C7" w:rsidRPr="00CF3BD2" w:rsidRDefault="00C052C7" w:rsidP="00C052C7">
            <w:pPr>
              <w:autoSpaceDE w:val="0"/>
              <w:autoSpaceDN w:val="0"/>
              <w:adjustRightInd w:val="0"/>
              <w:jc w:val="center"/>
              <w:rPr>
                <w:rFonts w:ascii="Times New Roman" w:hAnsi="Times New Roman"/>
                <w:b/>
                <w:sz w:val="24"/>
                <w:szCs w:val="24"/>
              </w:rPr>
            </w:pPr>
            <w:r w:rsidRPr="00CF3BD2">
              <w:rPr>
                <w:rFonts w:ascii="Times New Roman" w:hAnsi="Times New Roman"/>
                <w:b/>
                <w:sz w:val="24"/>
                <w:szCs w:val="24"/>
              </w:rPr>
              <w:t>-8,42</w:t>
            </w:r>
          </w:p>
        </w:tc>
      </w:tr>
      <w:tr w:rsidR="00C052C7" w:rsidRPr="009D4C8D" w14:paraId="1127C83D" w14:textId="77777777" w:rsidTr="00C052C7">
        <w:tc>
          <w:tcPr>
            <w:tcW w:w="534" w:type="dxa"/>
          </w:tcPr>
          <w:p w14:paraId="3EEE3114" w14:textId="77777777" w:rsidR="00C052C7" w:rsidRPr="009D4C8D" w:rsidRDefault="00C052C7" w:rsidP="00C052C7">
            <w:pPr>
              <w:autoSpaceDE w:val="0"/>
              <w:autoSpaceDN w:val="0"/>
              <w:adjustRightInd w:val="0"/>
              <w:jc w:val="both"/>
              <w:rPr>
                <w:rFonts w:ascii="Times New Roman" w:hAnsi="Times New Roman"/>
                <w:sz w:val="24"/>
                <w:szCs w:val="24"/>
              </w:rPr>
            </w:pPr>
            <w:r w:rsidRPr="009D4C8D">
              <w:rPr>
                <w:rFonts w:ascii="Times New Roman" w:hAnsi="Times New Roman"/>
                <w:sz w:val="24"/>
                <w:szCs w:val="24"/>
              </w:rPr>
              <w:t>2</w:t>
            </w:r>
          </w:p>
        </w:tc>
        <w:tc>
          <w:tcPr>
            <w:tcW w:w="3260" w:type="dxa"/>
          </w:tcPr>
          <w:p w14:paraId="52DDAF8B" w14:textId="77777777" w:rsidR="00C052C7" w:rsidRPr="009D4C8D" w:rsidRDefault="00C052C7" w:rsidP="00C052C7">
            <w:pPr>
              <w:autoSpaceDE w:val="0"/>
              <w:autoSpaceDN w:val="0"/>
              <w:adjustRightInd w:val="0"/>
              <w:ind w:firstLine="33"/>
              <w:rPr>
                <w:rFonts w:ascii="Times New Roman" w:hAnsi="Times New Roman"/>
                <w:sz w:val="24"/>
                <w:szCs w:val="24"/>
              </w:rPr>
            </w:pPr>
            <w:r w:rsidRPr="009D4C8D">
              <w:rPr>
                <w:rFonts w:ascii="Times New Roman" w:hAnsi="Times New Roman"/>
                <w:sz w:val="24"/>
                <w:szCs w:val="24"/>
              </w:rPr>
              <w:t>Обсяг виробництва тваринництво (тис.грн)</w:t>
            </w:r>
          </w:p>
        </w:tc>
        <w:tc>
          <w:tcPr>
            <w:tcW w:w="1559" w:type="dxa"/>
            <w:vAlign w:val="center"/>
          </w:tcPr>
          <w:p w14:paraId="1DA45B30" w14:textId="77777777" w:rsidR="00C052C7" w:rsidRPr="009D4C8D" w:rsidRDefault="00C052C7" w:rsidP="00C052C7">
            <w:pPr>
              <w:autoSpaceDE w:val="0"/>
              <w:autoSpaceDN w:val="0"/>
              <w:adjustRightInd w:val="0"/>
              <w:jc w:val="center"/>
              <w:rPr>
                <w:rFonts w:ascii="Times New Roman" w:hAnsi="Times New Roman"/>
                <w:b/>
                <w:sz w:val="24"/>
                <w:szCs w:val="24"/>
              </w:rPr>
            </w:pPr>
            <w:r w:rsidRPr="00CF3BD2">
              <w:rPr>
                <w:rFonts w:ascii="Times New Roman" w:hAnsi="Times New Roman"/>
                <w:b/>
                <w:sz w:val="24"/>
                <w:szCs w:val="24"/>
              </w:rPr>
              <w:t>63566</w:t>
            </w:r>
          </w:p>
        </w:tc>
        <w:tc>
          <w:tcPr>
            <w:tcW w:w="1701" w:type="dxa"/>
            <w:vAlign w:val="center"/>
          </w:tcPr>
          <w:p w14:paraId="454B054C"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59038</w:t>
            </w:r>
          </w:p>
        </w:tc>
        <w:tc>
          <w:tcPr>
            <w:tcW w:w="2410" w:type="dxa"/>
            <w:vAlign w:val="center"/>
          </w:tcPr>
          <w:p w14:paraId="6A170BAC" w14:textId="77777777" w:rsidR="00C052C7" w:rsidRPr="00CF3BD2" w:rsidRDefault="00C052C7" w:rsidP="00C052C7">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CF3BD2">
              <w:rPr>
                <w:rFonts w:ascii="Times New Roman" w:hAnsi="Times New Roman"/>
                <w:b/>
                <w:sz w:val="24"/>
                <w:szCs w:val="24"/>
              </w:rPr>
              <w:t>7,67</w:t>
            </w:r>
          </w:p>
        </w:tc>
      </w:tr>
    </w:tbl>
    <w:p w14:paraId="3E397E36" w14:textId="77777777" w:rsidR="00C052C7" w:rsidRPr="00E84B66" w:rsidRDefault="00C052C7" w:rsidP="00C052C7">
      <w:pPr>
        <w:spacing w:after="0"/>
        <w:ind w:firstLine="540"/>
        <w:jc w:val="both"/>
        <w:rPr>
          <w:rFonts w:ascii="Times New Roman" w:hAnsi="Times New Roman"/>
          <w:color w:val="FF0000"/>
          <w:sz w:val="24"/>
          <w:szCs w:val="24"/>
        </w:rPr>
      </w:pPr>
    </w:p>
    <w:p w14:paraId="3EABC458" w14:textId="77777777" w:rsidR="00C052C7" w:rsidRDefault="00C052C7" w:rsidP="00C052C7">
      <w:pPr>
        <w:spacing w:before="240" w:after="0"/>
        <w:ind w:firstLine="540"/>
        <w:jc w:val="both"/>
        <w:rPr>
          <w:rFonts w:ascii="Times New Roman" w:hAnsi="Times New Roman"/>
          <w:sz w:val="24"/>
          <w:szCs w:val="24"/>
        </w:rPr>
      </w:pPr>
      <w:r w:rsidRPr="009D4C8D">
        <w:rPr>
          <w:rFonts w:ascii="Times New Roman" w:hAnsi="Times New Roman"/>
          <w:sz w:val="24"/>
          <w:szCs w:val="24"/>
        </w:rPr>
        <w:t xml:space="preserve">Інформація про обсяги реалізації основних видів продукції </w:t>
      </w:r>
    </w:p>
    <w:p w14:paraId="5E983EEE" w14:textId="77777777" w:rsidR="00C052C7" w:rsidRPr="009D4C8D" w:rsidRDefault="00C052C7" w:rsidP="00C052C7">
      <w:pPr>
        <w:spacing w:before="240" w:after="0"/>
        <w:ind w:firstLine="5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405"/>
        <w:gridCol w:w="1559"/>
        <w:gridCol w:w="1701"/>
        <w:gridCol w:w="2268"/>
      </w:tblGrid>
      <w:tr w:rsidR="00C052C7" w:rsidRPr="009D4C8D" w14:paraId="61B14384" w14:textId="77777777" w:rsidTr="00C052C7">
        <w:trPr>
          <w:trHeight w:val="674"/>
        </w:trPr>
        <w:tc>
          <w:tcPr>
            <w:tcW w:w="531" w:type="dxa"/>
          </w:tcPr>
          <w:p w14:paraId="11B31DEF"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 з/п</w:t>
            </w:r>
          </w:p>
        </w:tc>
        <w:tc>
          <w:tcPr>
            <w:tcW w:w="3405" w:type="dxa"/>
          </w:tcPr>
          <w:p w14:paraId="1F901BC3" w14:textId="77777777" w:rsidR="00C052C7" w:rsidRPr="009D4C8D" w:rsidRDefault="00C052C7" w:rsidP="00C052C7">
            <w:pPr>
              <w:autoSpaceDE w:val="0"/>
              <w:autoSpaceDN w:val="0"/>
              <w:adjustRightInd w:val="0"/>
              <w:jc w:val="center"/>
              <w:rPr>
                <w:rFonts w:ascii="Times New Roman" w:hAnsi="Times New Roman"/>
                <w:b/>
                <w:sz w:val="24"/>
                <w:szCs w:val="24"/>
              </w:rPr>
            </w:pPr>
          </w:p>
        </w:tc>
        <w:tc>
          <w:tcPr>
            <w:tcW w:w="1559" w:type="dxa"/>
          </w:tcPr>
          <w:p w14:paraId="7685DBAE" w14:textId="77777777" w:rsidR="00C052C7" w:rsidRPr="009D4C8D" w:rsidRDefault="00C052C7" w:rsidP="00C052C7">
            <w:pPr>
              <w:autoSpaceDE w:val="0"/>
              <w:autoSpaceDN w:val="0"/>
              <w:adjustRightInd w:val="0"/>
              <w:jc w:val="center"/>
              <w:rPr>
                <w:rFonts w:ascii="Times New Roman" w:hAnsi="Times New Roman"/>
                <w:b/>
                <w:sz w:val="24"/>
                <w:szCs w:val="24"/>
              </w:rPr>
            </w:pPr>
            <w:r>
              <w:rPr>
                <w:rFonts w:ascii="Times New Roman" w:hAnsi="Times New Roman"/>
                <w:b/>
                <w:sz w:val="24"/>
                <w:szCs w:val="24"/>
              </w:rPr>
              <w:t>2020</w:t>
            </w:r>
            <w:r w:rsidRPr="009D4C8D">
              <w:rPr>
                <w:rFonts w:ascii="Times New Roman" w:hAnsi="Times New Roman"/>
                <w:b/>
                <w:sz w:val="24"/>
                <w:szCs w:val="24"/>
              </w:rPr>
              <w:t xml:space="preserve"> рік</w:t>
            </w:r>
          </w:p>
        </w:tc>
        <w:tc>
          <w:tcPr>
            <w:tcW w:w="1701" w:type="dxa"/>
          </w:tcPr>
          <w:p w14:paraId="0849AC3C"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2019 рік</w:t>
            </w:r>
          </w:p>
        </w:tc>
        <w:tc>
          <w:tcPr>
            <w:tcW w:w="2268" w:type="dxa"/>
          </w:tcPr>
          <w:p w14:paraId="0D611D64" w14:textId="77777777" w:rsidR="00C052C7" w:rsidRPr="009D4C8D" w:rsidRDefault="00C052C7" w:rsidP="00C052C7">
            <w:pPr>
              <w:autoSpaceDE w:val="0"/>
              <w:autoSpaceDN w:val="0"/>
              <w:adjustRightInd w:val="0"/>
              <w:ind w:left="89"/>
              <w:jc w:val="center"/>
              <w:rPr>
                <w:rFonts w:ascii="Times New Roman" w:hAnsi="Times New Roman"/>
                <w:b/>
                <w:sz w:val="24"/>
                <w:szCs w:val="24"/>
              </w:rPr>
            </w:pPr>
            <w:r w:rsidRPr="009D4C8D">
              <w:rPr>
                <w:rFonts w:ascii="Times New Roman" w:hAnsi="Times New Roman"/>
                <w:b/>
                <w:sz w:val="24"/>
                <w:szCs w:val="24"/>
              </w:rPr>
              <w:t>Приріст/зменшення (+/-), %</w:t>
            </w:r>
          </w:p>
        </w:tc>
      </w:tr>
      <w:tr w:rsidR="00C052C7" w:rsidRPr="009D4C8D" w14:paraId="1FE64A74" w14:textId="77777777" w:rsidTr="00C052C7">
        <w:tc>
          <w:tcPr>
            <w:tcW w:w="531" w:type="dxa"/>
          </w:tcPr>
          <w:p w14:paraId="68781603" w14:textId="77777777" w:rsidR="00C052C7" w:rsidRPr="009D4C8D" w:rsidRDefault="00C052C7" w:rsidP="00C052C7">
            <w:pPr>
              <w:autoSpaceDE w:val="0"/>
              <w:autoSpaceDN w:val="0"/>
              <w:adjustRightInd w:val="0"/>
              <w:jc w:val="both"/>
              <w:rPr>
                <w:rFonts w:ascii="Times New Roman" w:hAnsi="Times New Roman"/>
                <w:sz w:val="24"/>
                <w:szCs w:val="24"/>
              </w:rPr>
            </w:pPr>
            <w:r w:rsidRPr="009D4C8D">
              <w:rPr>
                <w:rFonts w:ascii="Times New Roman" w:hAnsi="Times New Roman"/>
                <w:sz w:val="24"/>
                <w:szCs w:val="24"/>
              </w:rPr>
              <w:t>1</w:t>
            </w:r>
          </w:p>
        </w:tc>
        <w:tc>
          <w:tcPr>
            <w:tcW w:w="3405" w:type="dxa"/>
          </w:tcPr>
          <w:p w14:paraId="61F162FB" w14:textId="77777777" w:rsidR="00C052C7" w:rsidRPr="009D4C8D" w:rsidRDefault="00C052C7" w:rsidP="00C052C7">
            <w:pPr>
              <w:autoSpaceDE w:val="0"/>
              <w:autoSpaceDN w:val="0"/>
              <w:adjustRightInd w:val="0"/>
              <w:ind w:firstLine="33"/>
              <w:rPr>
                <w:rFonts w:ascii="Times New Roman" w:hAnsi="Times New Roman"/>
                <w:sz w:val="24"/>
                <w:szCs w:val="24"/>
              </w:rPr>
            </w:pPr>
            <w:r w:rsidRPr="009D4C8D">
              <w:rPr>
                <w:rFonts w:ascii="Times New Roman" w:hAnsi="Times New Roman"/>
                <w:sz w:val="24"/>
                <w:szCs w:val="24"/>
              </w:rPr>
              <w:t xml:space="preserve">Обсяг реалізації зернових , бобових і насіння олійних  культур (тис.грн) </w:t>
            </w:r>
          </w:p>
        </w:tc>
        <w:tc>
          <w:tcPr>
            <w:tcW w:w="1559" w:type="dxa"/>
            <w:vAlign w:val="center"/>
          </w:tcPr>
          <w:p w14:paraId="046F14A0" w14:textId="77777777" w:rsidR="00C052C7" w:rsidRPr="009D4C8D" w:rsidRDefault="00C052C7" w:rsidP="00C052C7">
            <w:pPr>
              <w:autoSpaceDE w:val="0"/>
              <w:autoSpaceDN w:val="0"/>
              <w:adjustRightInd w:val="0"/>
              <w:jc w:val="center"/>
              <w:rPr>
                <w:rFonts w:ascii="Times New Roman" w:hAnsi="Times New Roman"/>
                <w:b/>
                <w:sz w:val="24"/>
                <w:szCs w:val="24"/>
              </w:rPr>
            </w:pPr>
            <w:r w:rsidRPr="00CF3BD2">
              <w:rPr>
                <w:rFonts w:ascii="Times New Roman" w:hAnsi="Times New Roman"/>
                <w:b/>
                <w:sz w:val="24"/>
                <w:szCs w:val="24"/>
              </w:rPr>
              <w:t>81046</w:t>
            </w:r>
          </w:p>
        </w:tc>
        <w:tc>
          <w:tcPr>
            <w:tcW w:w="1701" w:type="dxa"/>
            <w:vAlign w:val="center"/>
          </w:tcPr>
          <w:p w14:paraId="3476DEA5"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132933</w:t>
            </w:r>
          </w:p>
        </w:tc>
        <w:tc>
          <w:tcPr>
            <w:tcW w:w="2268" w:type="dxa"/>
            <w:vAlign w:val="center"/>
          </w:tcPr>
          <w:p w14:paraId="4F483356" w14:textId="77777777" w:rsidR="00C052C7" w:rsidRPr="00CF3BD2" w:rsidRDefault="00C052C7" w:rsidP="00C052C7">
            <w:pPr>
              <w:autoSpaceDE w:val="0"/>
              <w:autoSpaceDN w:val="0"/>
              <w:adjustRightInd w:val="0"/>
              <w:jc w:val="center"/>
              <w:rPr>
                <w:rFonts w:ascii="Times New Roman" w:hAnsi="Times New Roman"/>
                <w:b/>
                <w:sz w:val="24"/>
                <w:szCs w:val="24"/>
              </w:rPr>
            </w:pPr>
            <w:r w:rsidRPr="00CF3BD2">
              <w:rPr>
                <w:rFonts w:ascii="Times New Roman" w:hAnsi="Times New Roman"/>
                <w:b/>
                <w:sz w:val="24"/>
                <w:szCs w:val="24"/>
              </w:rPr>
              <w:t>-39,03</w:t>
            </w:r>
          </w:p>
        </w:tc>
      </w:tr>
      <w:tr w:rsidR="00C052C7" w:rsidRPr="009D4C8D" w14:paraId="596D8B6D" w14:textId="77777777" w:rsidTr="00C052C7">
        <w:tc>
          <w:tcPr>
            <w:tcW w:w="531" w:type="dxa"/>
          </w:tcPr>
          <w:p w14:paraId="60C3004E" w14:textId="77777777" w:rsidR="00C052C7" w:rsidRPr="009D4C8D" w:rsidRDefault="00C052C7" w:rsidP="00C052C7">
            <w:pPr>
              <w:autoSpaceDE w:val="0"/>
              <w:autoSpaceDN w:val="0"/>
              <w:adjustRightInd w:val="0"/>
              <w:jc w:val="both"/>
              <w:rPr>
                <w:rFonts w:ascii="Times New Roman" w:hAnsi="Times New Roman"/>
                <w:sz w:val="24"/>
                <w:szCs w:val="24"/>
              </w:rPr>
            </w:pPr>
            <w:r w:rsidRPr="009D4C8D">
              <w:rPr>
                <w:rFonts w:ascii="Times New Roman" w:hAnsi="Times New Roman"/>
                <w:sz w:val="24"/>
                <w:szCs w:val="24"/>
              </w:rPr>
              <w:t>2</w:t>
            </w:r>
          </w:p>
        </w:tc>
        <w:tc>
          <w:tcPr>
            <w:tcW w:w="3405" w:type="dxa"/>
          </w:tcPr>
          <w:p w14:paraId="33EFAB12" w14:textId="77777777" w:rsidR="00C052C7" w:rsidRPr="009D4C8D" w:rsidRDefault="00C052C7" w:rsidP="00C052C7">
            <w:pPr>
              <w:autoSpaceDE w:val="0"/>
              <w:autoSpaceDN w:val="0"/>
              <w:adjustRightInd w:val="0"/>
              <w:ind w:firstLine="33"/>
              <w:rPr>
                <w:rFonts w:ascii="Times New Roman" w:hAnsi="Times New Roman"/>
                <w:sz w:val="24"/>
                <w:szCs w:val="24"/>
              </w:rPr>
            </w:pPr>
            <w:r w:rsidRPr="009D4C8D">
              <w:rPr>
                <w:rFonts w:ascii="Times New Roman" w:hAnsi="Times New Roman"/>
                <w:sz w:val="24"/>
                <w:szCs w:val="24"/>
              </w:rPr>
              <w:t>Обсяг реалізації продукції тваринництва</w:t>
            </w:r>
            <w:r>
              <w:rPr>
                <w:rFonts w:ascii="Times New Roman" w:hAnsi="Times New Roman"/>
                <w:sz w:val="24"/>
                <w:szCs w:val="24"/>
              </w:rPr>
              <w:t xml:space="preserve"> </w:t>
            </w:r>
            <w:r w:rsidRPr="009D4C8D">
              <w:rPr>
                <w:rFonts w:ascii="Times New Roman" w:hAnsi="Times New Roman"/>
                <w:sz w:val="24"/>
                <w:szCs w:val="24"/>
              </w:rPr>
              <w:t>(тис.грн)</w:t>
            </w:r>
          </w:p>
        </w:tc>
        <w:tc>
          <w:tcPr>
            <w:tcW w:w="1559" w:type="dxa"/>
            <w:vAlign w:val="center"/>
          </w:tcPr>
          <w:p w14:paraId="0C829940" w14:textId="77777777" w:rsidR="00C052C7" w:rsidRPr="009D4C8D" w:rsidRDefault="00C052C7" w:rsidP="00C052C7">
            <w:pPr>
              <w:autoSpaceDE w:val="0"/>
              <w:autoSpaceDN w:val="0"/>
              <w:adjustRightInd w:val="0"/>
              <w:jc w:val="center"/>
              <w:rPr>
                <w:rFonts w:ascii="Times New Roman" w:hAnsi="Times New Roman"/>
                <w:b/>
                <w:sz w:val="24"/>
                <w:szCs w:val="24"/>
              </w:rPr>
            </w:pPr>
            <w:r w:rsidRPr="00CF3BD2">
              <w:rPr>
                <w:rFonts w:ascii="Times New Roman" w:hAnsi="Times New Roman"/>
                <w:b/>
                <w:sz w:val="24"/>
                <w:szCs w:val="24"/>
              </w:rPr>
              <w:t>59443</w:t>
            </w:r>
          </w:p>
        </w:tc>
        <w:tc>
          <w:tcPr>
            <w:tcW w:w="1701" w:type="dxa"/>
            <w:vAlign w:val="center"/>
          </w:tcPr>
          <w:p w14:paraId="093DD936" w14:textId="77777777" w:rsidR="00C052C7" w:rsidRPr="009D4C8D" w:rsidRDefault="00C052C7" w:rsidP="00C052C7">
            <w:pPr>
              <w:autoSpaceDE w:val="0"/>
              <w:autoSpaceDN w:val="0"/>
              <w:adjustRightInd w:val="0"/>
              <w:jc w:val="center"/>
              <w:rPr>
                <w:rFonts w:ascii="Times New Roman" w:hAnsi="Times New Roman"/>
                <w:b/>
                <w:sz w:val="24"/>
                <w:szCs w:val="24"/>
              </w:rPr>
            </w:pPr>
            <w:r w:rsidRPr="009D4C8D">
              <w:rPr>
                <w:rFonts w:ascii="Times New Roman" w:hAnsi="Times New Roman"/>
                <w:b/>
                <w:sz w:val="24"/>
                <w:szCs w:val="24"/>
              </w:rPr>
              <w:t>56367</w:t>
            </w:r>
          </w:p>
        </w:tc>
        <w:tc>
          <w:tcPr>
            <w:tcW w:w="2268" w:type="dxa"/>
            <w:vAlign w:val="center"/>
          </w:tcPr>
          <w:p w14:paraId="24C29F7F" w14:textId="77777777" w:rsidR="00C052C7" w:rsidRPr="00CF3BD2" w:rsidRDefault="00C052C7" w:rsidP="00C052C7">
            <w:pPr>
              <w:autoSpaceDE w:val="0"/>
              <w:autoSpaceDN w:val="0"/>
              <w:adjustRightInd w:val="0"/>
              <w:jc w:val="center"/>
              <w:rPr>
                <w:rFonts w:ascii="Times New Roman" w:hAnsi="Times New Roman"/>
                <w:b/>
                <w:sz w:val="24"/>
                <w:szCs w:val="24"/>
              </w:rPr>
            </w:pPr>
            <w:r>
              <w:rPr>
                <w:rFonts w:ascii="Times New Roman" w:hAnsi="Times New Roman"/>
                <w:b/>
                <w:sz w:val="24"/>
                <w:szCs w:val="24"/>
              </w:rPr>
              <w:t>+</w:t>
            </w:r>
            <w:r w:rsidRPr="00CF3BD2">
              <w:rPr>
                <w:rFonts w:ascii="Times New Roman" w:hAnsi="Times New Roman"/>
                <w:b/>
                <w:sz w:val="24"/>
                <w:szCs w:val="24"/>
              </w:rPr>
              <w:t>5,46</w:t>
            </w:r>
          </w:p>
        </w:tc>
      </w:tr>
    </w:tbl>
    <w:p w14:paraId="5A8AA897" w14:textId="77777777" w:rsidR="00C052C7" w:rsidRPr="009D4C8D" w:rsidRDefault="00C052C7" w:rsidP="00C052C7">
      <w:pPr>
        <w:spacing w:after="0"/>
        <w:ind w:firstLine="540"/>
        <w:jc w:val="both"/>
        <w:rPr>
          <w:rFonts w:ascii="Times New Roman" w:hAnsi="Times New Roman"/>
          <w:sz w:val="24"/>
          <w:szCs w:val="24"/>
        </w:rPr>
      </w:pPr>
    </w:p>
    <w:p w14:paraId="14729A73" w14:textId="77777777" w:rsidR="00C052C7" w:rsidRPr="0006411E" w:rsidRDefault="00C052C7" w:rsidP="00C052C7">
      <w:pPr>
        <w:spacing w:after="0"/>
        <w:ind w:firstLine="540"/>
        <w:jc w:val="both"/>
        <w:rPr>
          <w:rFonts w:ascii="Times New Roman" w:hAnsi="Times New Roman"/>
          <w:color w:val="FF0000"/>
          <w:sz w:val="24"/>
          <w:szCs w:val="24"/>
        </w:rPr>
      </w:pPr>
      <w:r w:rsidRPr="007C2AA4">
        <w:rPr>
          <w:rFonts w:ascii="Times New Roman" w:hAnsi="Times New Roman"/>
          <w:sz w:val="24"/>
          <w:szCs w:val="24"/>
        </w:rPr>
        <w:t>Обсяги виробництва та реалізації зернових, бобових і насіння олійних  культур, в порівнянні з минулим роком зменшилися за</w:t>
      </w:r>
      <w:r w:rsidRPr="0006411E">
        <w:rPr>
          <w:rFonts w:ascii="Times New Roman" w:hAnsi="Times New Roman"/>
          <w:color w:val="FF0000"/>
          <w:sz w:val="24"/>
          <w:szCs w:val="24"/>
        </w:rPr>
        <w:t xml:space="preserve"> </w:t>
      </w:r>
      <w:r w:rsidRPr="007468E9">
        <w:rPr>
          <w:rFonts w:ascii="Times New Roman" w:hAnsi="Times New Roman"/>
          <w:sz w:val="24"/>
          <w:szCs w:val="24"/>
        </w:rPr>
        <w:t>рахунок  незначного зниження урожаю сільськогосподарських культур  та їх собівартості.</w:t>
      </w:r>
      <w:r w:rsidRPr="0006411E">
        <w:rPr>
          <w:rFonts w:ascii="Times New Roman" w:hAnsi="Times New Roman"/>
          <w:color w:val="FF0000"/>
          <w:sz w:val="24"/>
          <w:szCs w:val="24"/>
        </w:rPr>
        <w:t xml:space="preserve"> </w:t>
      </w:r>
    </w:p>
    <w:p w14:paraId="0B9BEF58" w14:textId="77777777" w:rsidR="00C052C7" w:rsidRPr="007C2AA4" w:rsidRDefault="00C052C7" w:rsidP="00C052C7">
      <w:pPr>
        <w:spacing w:after="0"/>
        <w:ind w:firstLine="540"/>
        <w:jc w:val="both"/>
        <w:rPr>
          <w:rFonts w:ascii="Times New Roman" w:hAnsi="Times New Roman"/>
          <w:sz w:val="24"/>
          <w:szCs w:val="24"/>
        </w:rPr>
      </w:pPr>
      <w:r w:rsidRPr="007C2AA4">
        <w:rPr>
          <w:rFonts w:ascii="Times New Roman" w:hAnsi="Times New Roman"/>
          <w:sz w:val="24"/>
          <w:szCs w:val="24"/>
        </w:rPr>
        <w:t>Обсяги виробництва тваринництва, в порівнянні з минулим роком збільшилися за рахунок збільшення валового надою молока та, відповідно, їх собівартості</w:t>
      </w:r>
    </w:p>
    <w:p w14:paraId="7839B3F8" w14:textId="77777777" w:rsidR="00C052C7" w:rsidRPr="009D4C8D" w:rsidRDefault="00C052C7" w:rsidP="00C052C7">
      <w:pPr>
        <w:spacing w:before="240" w:after="0"/>
        <w:ind w:firstLine="540"/>
        <w:jc w:val="both"/>
        <w:rPr>
          <w:rFonts w:ascii="Times New Roman" w:hAnsi="Times New Roman"/>
          <w:sz w:val="24"/>
          <w:szCs w:val="24"/>
        </w:rPr>
      </w:pPr>
      <w:r w:rsidRPr="009D4C8D">
        <w:rPr>
          <w:rFonts w:ascii="Times New Roman" w:hAnsi="Times New Roman"/>
          <w:sz w:val="24"/>
          <w:szCs w:val="24"/>
        </w:rPr>
        <w:t>Фінансово-економічні показники</w:t>
      </w:r>
    </w:p>
    <w:p w14:paraId="58BA295A" w14:textId="77777777" w:rsidR="00C052C7" w:rsidRPr="00E84B66" w:rsidRDefault="00C052C7" w:rsidP="00C052C7">
      <w:pPr>
        <w:spacing w:before="240" w:after="0"/>
        <w:ind w:firstLine="540"/>
        <w:jc w:val="both"/>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32"/>
        <w:gridCol w:w="1939"/>
        <w:gridCol w:w="2075"/>
        <w:gridCol w:w="2532"/>
      </w:tblGrid>
      <w:tr w:rsidR="00C052C7" w:rsidRPr="001C73CB" w14:paraId="1C5A4B34" w14:textId="77777777" w:rsidTr="00C052C7">
        <w:trPr>
          <w:trHeight w:val="674"/>
        </w:trPr>
        <w:tc>
          <w:tcPr>
            <w:tcW w:w="534" w:type="dxa"/>
          </w:tcPr>
          <w:p w14:paraId="78D15010" w14:textId="77777777" w:rsidR="00C052C7" w:rsidRPr="001C73CB" w:rsidRDefault="00C052C7" w:rsidP="00C052C7">
            <w:pPr>
              <w:autoSpaceDE w:val="0"/>
              <w:autoSpaceDN w:val="0"/>
              <w:adjustRightInd w:val="0"/>
              <w:jc w:val="center"/>
              <w:rPr>
                <w:rFonts w:ascii="Times New Roman" w:hAnsi="Times New Roman"/>
                <w:b/>
                <w:sz w:val="24"/>
                <w:szCs w:val="24"/>
              </w:rPr>
            </w:pPr>
            <w:r w:rsidRPr="001C73CB">
              <w:rPr>
                <w:rFonts w:ascii="Times New Roman" w:hAnsi="Times New Roman"/>
                <w:b/>
                <w:sz w:val="24"/>
                <w:szCs w:val="24"/>
              </w:rPr>
              <w:t>№ з/п</w:t>
            </w:r>
          </w:p>
        </w:tc>
        <w:tc>
          <w:tcPr>
            <w:tcW w:w="2632" w:type="dxa"/>
          </w:tcPr>
          <w:p w14:paraId="10F96502" w14:textId="77777777" w:rsidR="00C052C7" w:rsidRPr="001C73CB" w:rsidRDefault="00C052C7" w:rsidP="00C052C7">
            <w:pPr>
              <w:autoSpaceDE w:val="0"/>
              <w:autoSpaceDN w:val="0"/>
              <w:adjustRightInd w:val="0"/>
              <w:jc w:val="center"/>
              <w:rPr>
                <w:rFonts w:ascii="Times New Roman" w:hAnsi="Times New Roman"/>
                <w:b/>
                <w:sz w:val="24"/>
                <w:szCs w:val="24"/>
              </w:rPr>
            </w:pPr>
            <w:r w:rsidRPr="001C73CB">
              <w:rPr>
                <w:rFonts w:ascii="Times New Roman" w:hAnsi="Times New Roman"/>
                <w:b/>
                <w:sz w:val="24"/>
                <w:szCs w:val="24"/>
              </w:rPr>
              <w:t>Показник</w:t>
            </w:r>
          </w:p>
        </w:tc>
        <w:tc>
          <w:tcPr>
            <w:tcW w:w="1939" w:type="dxa"/>
          </w:tcPr>
          <w:p w14:paraId="4AA4C67B" w14:textId="77777777" w:rsidR="00C052C7" w:rsidRPr="001C73CB" w:rsidRDefault="00C052C7" w:rsidP="00C052C7">
            <w:pPr>
              <w:autoSpaceDE w:val="0"/>
              <w:autoSpaceDN w:val="0"/>
              <w:adjustRightInd w:val="0"/>
              <w:jc w:val="center"/>
              <w:rPr>
                <w:rFonts w:ascii="Times New Roman" w:hAnsi="Times New Roman"/>
                <w:b/>
                <w:sz w:val="24"/>
                <w:szCs w:val="24"/>
              </w:rPr>
            </w:pPr>
            <w:r w:rsidRPr="001C73CB">
              <w:rPr>
                <w:rFonts w:ascii="Times New Roman" w:hAnsi="Times New Roman"/>
                <w:b/>
                <w:sz w:val="24"/>
                <w:szCs w:val="24"/>
              </w:rPr>
              <w:t>20</w:t>
            </w:r>
            <w:r>
              <w:rPr>
                <w:rFonts w:ascii="Times New Roman" w:hAnsi="Times New Roman"/>
                <w:b/>
                <w:sz w:val="24"/>
                <w:szCs w:val="24"/>
              </w:rPr>
              <w:t>20</w:t>
            </w:r>
            <w:r w:rsidRPr="001C73CB">
              <w:rPr>
                <w:rFonts w:ascii="Times New Roman" w:hAnsi="Times New Roman"/>
                <w:b/>
                <w:sz w:val="24"/>
                <w:szCs w:val="24"/>
              </w:rPr>
              <w:t xml:space="preserve"> рік</w:t>
            </w:r>
          </w:p>
        </w:tc>
        <w:tc>
          <w:tcPr>
            <w:tcW w:w="2075" w:type="dxa"/>
          </w:tcPr>
          <w:p w14:paraId="2E5F44D6" w14:textId="77777777" w:rsidR="00C052C7" w:rsidRPr="001C73CB" w:rsidRDefault="00C052C7" w:rsidP="00C052C7">
            <w:pPr>
              <w:autoSpaceDE w:val="0"/>
              <w:autoSpaceDN w:val="0"/>
              <w:adjustRightInd w:val="0"/>
              <w:jc w:val="center"/>
              <w:rPr>
                <w:rFonts w:ascii="Times New Roman" w:hAnsi="Times New Roman"/>
                <w:b/>
                <w:sz w:val="24"/>
                <w:szCs w:val="24"/>
              </w:rPr>
            </w:pPr>
            <w:r w:rsidRPr="001C73CB">
              <w:rPr>
                <w:rFonts w:ascii="Times New Roman" w:hAnsi="Times New Roman"/>
                <w:b/>
                <w:sz w:val="24"/>
                <w:szCs w:val="24"/>
              </w:rPr>
              <w:t>2019 рік</w:t>
            </w:r>
          </w:p>
        </w:tc>
        <w:tc>
          <w:tcPr>
            <w:tcW w:w="2532" w:type="dxa"/>
          </w:tcPr>
          <w:p w14:paraId="17E08BA7" w14:textId="77777777" w:rsidR="00C052C7" w:rsidRPr="001C73CB" w:rsidRDefault="00C052C7" w:rsidP="00C052C7">
            <w:pPr>
              <w:autoSpaceDE w:val="0"/>
              <w:autoSpaceDN w:val="0"/>
              <w:adjustRightInd w:val="0"/>
              <w:ind w:left="89"/>
              <w:jc w:val="center"/>
              <w:rPr>
                <w:rFonts w:ascii="Times New Roman" w:hAnsi="Times New Roman"/>
                <w:b/>
                <w:sz w:val="24"/>
                <w:szCs w:val="24"/>
              </w:rPr>
            </w:pPr>
            <w:r w:rsidRPr="001C73CB">
              <w:rPr>
                <w:rFonts w:ascii="Times New Roman" w:hAnsi="Times New Roman"/>
                <w:b/>
                <w:sz w:val="24"/>
                <w:szCs w:val="24"/>
              </w:rPr>
              <w:t>Приріст/зменшення (+/-)</w:t>
            </w:r>
            <w:r>
              <w:rPr>
                <w:rFonts w:ascii="Times New Roman" w:hAnsi="Times New Roman"/>
                <w:b/>
                <w:sz w:val="24"/>
                <w:szCs w:val="24"/>
              </w:rPr>
              <w:t>, %</w:t>
            </w:r>
          </w:p>
        </w:tc>
      </w:tr>
      <w:tr w:rsidR="00C052C7" w:rsidRPr="001C73CB" w14:paraId="49D29228" w14:textId="77777777" w:rsidTr="00C052C7">
        <w:tc>
          <w:tcPr>
            <w:tcW w:w="534" w:type="dxa"/>
          </w:tcPr>
          <w:p w14:paraId="4F03D2F2" w14:textId="77777777" w:rsidR="00C052C7" w:rsidRPr="001C73CB" w:rsidRDefault="00C052C7" w:rsidP="00C052C7">
            <w:pPr>
              <w:autoSpaceDE w:val="0"/>
              <w:autoSpaceDN w:val="0"/>
              <w:adjustRightInd w:val="0"/>
              <w:jc w:val="both"/>
              <w:rPr>
                <w:rFonts w:ascii="Times New Roman" w:hAnsi="Times New Roman"/>
                <w:sz w:val="24"/>
                <w:szCs w:val="24"/>
              </w:rPr>
            </w:pPr>
            <w:r w:rsidRPr="001C73CB">
              <w:rPr>
                <w:rFonts w:ascii="Times New Roman" w:hAnsi="Times New Roman"/>
                <w:sz w:val="24"/>
                <w:szCs w:val="24"/>
              </w:rPr>
              <w:t>1</w:t>
            </w:r>
          </w:p>
        </w:tc>
        <w:tc>
          <w:tcPr>
            <w:tcW w:w="2632" w:type="dxa"/>
          </w:tcPr>
          <w:p w14:paraId="60C06B93" w14:textId="77777777" w:rsidR="00C052C7" w:rsidRPr="001C73CB" w:rsidRDefault="00C052C7" w:rsidP="00C052C7">
            <w:pPr>
              <w:autoSpaceDE w:val="0"/>
              <w:autoSpaceDN w:val="0"/>
              <w:adjustRightInd w:val="0"/>
              <w:ind w:firstLine="33"/>
              <w:rPr>
                <w:rFonts w:ascii="Times New Roman" w:hAnsi="Times New Roman"/>
                <w:sz w:val="24"/>
                <w:szCs w:val="24"/>
              </w:rPr>
            </w:pPr>
            <w:r w:rsidRPr="001C73CB">
              <w:rPr>
                <w:rFonts w:ascii="Times New Roman" w:hAnsi="Times New Roman"/>
                <w:sz w:val="24"/>
                <w:szCs w:val="24"/>
              </w:rPr>
              <w:t>Чистий дохід (тис.грн)</w:t>
            </w:r>
          </w:p>
        </w:tc>
        <w:tc>
          <w:tcPr>
            <w:tcW w:w="1939" w:type="dxa"/>
          </w:tcPr>
          <w:p w14:paraId="50EBC230" w14:textId="77777777" w:rsidR="00C052C7" w:rsidRPr="001C73CB" w:rsidRDefault="00C052C7" w:rsidP="00C052C7">
            <w:pPr>
              <w:autoSpaceDE w:val="0"/>
              <w:autoSpaceDN w:val="0"/>
              <w:adjustRightInd w:val="0"/>
              <w:ind w:firstLine="13"/>
              <w:jc w:val="center"/>
              <w:rPr>
                <w:rFonts w:ascii="Times New Roman" w:hAnsi="Times New Roman"/>
                <w:sz w:val="24"/>
                <w:szCs w:val="24"/>
              </w:rPr>
            </w:pPr>
            <w:r>
              <w:rPr>
                <w:rFonts w:ascii="Times New Roman" w:hAnsi="Times New Roman"/>
                <w:sz w:val="24"/>
                <w:szCs w:val="24"/>
              </w:rPr>
              <w:t>197149</w:t>
            </w:r>
          </w:p>
        </w:tc>
        <w:tc>
          <w:tcPr>
            <w:tcW w:w="2075" w:type="dxa"/>
          </w:tcPr>
          <w:p w14:paraId="7F8598D4" w14:textId="77777777" w:rsidR="00C052C7" w:rsidRPr="001C73CB" w:rsidRDefault="00C052C7" w:rsidP="00C052C7">
            <w:pPr>
              <w:autoSpaceDE w:val="0"/>
              <w:autoSpaceDN w:val="0"/>
              <w:adjustRightInd w:val="0"/>
              <w:jc w:val="center"/>
              <w:rPr>
                <w:rFonts w:ascii="Times New Roman" w:hAnsi="Times New Roman"/>
                <w:sz w:val="24"/>
                <w:szCs w:val="24"/>
              </w:rPr>
            </w:pPr>
            <w:r w:rsidRPr="001C73CB">
              <w:rPr>
                <w:rFonts w:ascii="Times New Roman" w:hAnsi="Times New Roman"/>
                <w:sz w:val="24"/>
                <w:szCs w:val="24"/>
              </w:rPr>
              <w:t>190784</w:t>
            </w:r>
          </w:p>
        </w:tc>
        <w:tc>
          <w:tcPr>
            <w:tcW w:w="2532" w:type="dxa"/>
            <w:vAlign w:val="bottom"/>
          </w:tcPr>
          <w:p w14:paraId="434504B6" w14:textId="77777777" w:rsidR="00C052C7" w:rsidRPr="0035456B"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w:t>
            </w:r>
            <w:r w:rsidRPr="0035456B">
              <w:rPr>
                <w:rFonts w:ascii="Times New Roman" w:hAnsi="Times New Roman"/>
                <w:sz w:val="24"/>
                <w:szCs w:val="24"/>
              </w:rPr>
              <w:t>3,34</w:t>
            </w:r>
          </w:p>
        </w:tc>
      </w:tr>
      <w:tr w:rsidR="00C052C7" w:rsidRPr="001C73CB" w14:paraId="09F1879E" w14:textId="77777777" w:rsidTr="00C052C7">
        <w:tc>
          <w:tcPr>
            <w:tcW w:w="534" w:type="dxa"/>
          </w:tcPr>
          <w:p w14:paraId="2E3DF2C8" w14:textId="77777777" w:rsidR="00C052C7" w:rsidRPr="001C73CB" w:rsidRDefault="00C052C7" w:rsidP="00C052C7">
            <w:pPr>
              <w:autoSpaceDE w:val="0"/>
              <w:autoSpaceDN w:val="0"/>
              <w:adjustRightInd w:val="0"/>
              <w:jc w:val="both"/>
              <w:rPr>
                <w:rFonts w:ascii="Times New Roman" w:hAnsi="Times New Roman"/>
                <w:sz w:val="24"/>
                <w:szCs w:val="24"/>
              </w:rPr>
            </w:pPr>
            <w:r w:rsidRPr="001C73CB">
              <w:rPr>
                <w:rFonts w:ascii="Times New Roman" w:hAnsi="Times New Roman"/>
                <w:sz w:val="24"/>
                <w:szCs w:val="24"/>
              </w:rPr>
              <w:t>2</w:t>
            </w:r>
          </w:p>
        </w:tc>
        <w:tc>
          <w:tcPr>
            <w:tcW w:w="2632" w:type="dxa"/>
          </w:tcPr>
          <w:p w14:paraId="1997ABDD" w14:textId="77777777" w:rsidR="00C052C7" w:rsidRPr="001C73CB" w:rsidRDefault="00C052C7" w:rsidP="00C052C7">
            <w:pPr>
              <w:autoSpaceDE w:val="0"/>
              <w:autoSpaceDN w:val="0"/>
              <w:adjustRightInd w:val="0"/>
              <w:ind w:firstLine="33"/>
              <w:rPr>
                <w:rFonts w:ascii="Times New Roman" w:hAnsi="Times New Roman"/>
                <w:sz w:val="24"/>
                <w:szCs w:val="24"/>
              </w:rPr>
            </w:pPr>
            <w:r w:rsidRPr="001C73CB">
              <w:rPr>
                <w:rFonts w:ascii="Times New Roman" w:hAnsi="Times New Roman"/>
                <w:sz w:val="24"/>
                <w:szCs w:val="24"/>
              </w:rPr>
              <w:t>Чистий прибуток (тис.грн)</w:t>
            </w:r>
          </w:p>
        </w:tc>
        <w:tc>
          <w:tcPr>
            <w:tcW w:w="1939" w:type="dxa"/>
          </w:tcPr>
          <w:p w14:paraId="6AA90284" w14:textId="77777777" w:rsidR="00C052C7" w:rsidRPr="001C73CB" w:rsidRDefault="00C052C7" w:rsidP="00C052C7">
            <w:pPr>
              <w:autoSpaceDE w:val="0"/>
              <w:autoSpaceDN w:val="0"/>
              <w:adjustRightInd w:val="0"/>
              <w:ind w:firstLine="13"/>
              <w:jc w:val="center"/>
              <w:rPr>
                <w:rFonts w:ascii="Times New Roman" w:hAnsi="Times New Roman"/>
                <w:sz w:val="24"/>
                <w:szCs w:val="24"/>
              </w:rPr>
            </w:pPr>
            <w:r>
              <w:rPr>
                <w:rFonts w:ascii="Times New Roman" w:hAnsi="Times New Roman"/>
                <w:sz w:val="24"/>
                <w:szCs w:val="24"/>
              </w:rPr>
              <w:t>45652</w:t>
            </w:r>
          </w:p>
        </w:tc>
        <w:tc>
          <w:tcPr>
            <w:tcW w:w="2075" w:type="dxa"/>
          </w:tcPr>
          <w:p w14:paraId="70D27BDC" w14:textId="77777777" w:rsidR="00C052C7" w:rsidRPr="001C73CB"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9812</w:t>
            </w:r>
          </w:p>
        </w:tc>
        <w:tc>
          <w:tcPr>
            <w:tcW w:w="2532" w:type="dxa"/>
            <w:vAlign w:val="bottom"/>
          </w:tcPr>
          <w:p w14:paraId="55E69511" w14:textId="77777777" w:rsidR="00C052C7" w:rsidRPr="0035456B"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w:t>
            </w:r>
            <w:r w:rsidRPr="0035456B">
              <w:rPr>
                <w:rFonts w:ascii="Times New Roman" w:hAnsi="Times New Roman"/>
                <w:sz w:val="24"/>
                <w:szCs w:val="24"/>
              </w:rPr>
              <w:t>365,27</w:t>
            </w:r>
          </w:p>
        </w:tc>
      </w:tr>
      <w:tr w:rsidR="00C052C7" w:rsidRPr="001C73CB" w14:paraId="0FD678E0" w14:textId="77777777" w:rsidTr="00C052C7">
        <w:tc>
          <w:tcPr>
            <w:tcW w:w="534" w:type="dxa"/>
          </w:tcPr>
          <w:p w14:paraId="11EC7518" w14:textId="77777777" w:rsidR="00C052C7" w:rsidRPr="001C73CB" w:rsidRDefault="00C052C7" w:rsidP="00C052C7">
            <w:pPr>
              <w:autoSpaceDE w:val="0"/>
              <w:autoSpaceDN w:val="0"/>
              <w:adjustRightInd w:val="0"/>
              <w:jc w:val="both"/>
              <w:rPr>
                <w:rFonts w:ascii="Times New Roman" w:hAnsi="Times New Roman"/>
                <w:sz w:val="24"/>
                <w:szCs w:val="24"/>
              </w:rPr>
            </w:pPr>
            <w:r w:rsidRPr="001C73CB">
              <w:rPr>
                <w:rFonts w:ascii="Times New Roman" w:hAnsi="Times New Roman"/>
                <w:sz w:val="24"/>
                <w:szCs w:val="24"/>
              </w:rPr>
              <w:t>3</w:t>
            </w:r>
          </w:p>
        </w:tc>
        <w:tc>
          <w:tcPr>
            <w:tcW w:w="2632" w:type="dxa"/>
          </w:tcPr>
          <w:p w14:paraId="3754D224" w14:textId="77777777" w:rsidR="00C052C7" w:rsidRPr="001C73CB" w:rsidRDefault="00C052C7" w:rsidP="00C052C7">
            <w:pPr>
              <w:autoSpaceDE w:val="0"/>
              <w:autoSpaceDN w:val="0"/>
              <w:adjustRightInd w:val="0"/>
              <w:ind w:firstLine="33"/>
              <w:rPr>
                <w:rFonts w:ascii="Times New Roman" w:hAnsi="Times New Roman"/>
                <w:sz w:val="24"/>
                <w:szCs w:val="24"/>
              </w:rPr>
            </w:pPr>
            <w:r w:rsidRPr="001C73CB">
              <w:rPr>
                <w:rFonts w:ascii="Times New Roman" w:hAnsi="Times New Roman"/>
                <w:sz w:val="24"/>
                <w:szCs w:val="24"/>
              </w:rPr>
              <w:t>Власний капітал (тис.грн)</w:t>
            </w:r>
          </w:p>
        </w:tc>
        <w:tc>
          <w:tcPr>
            <w:tcW w:w="1939" w:type="dxa"/>
          </w:tcPr>
          <w:p w14:paraId="4C0E804D" w14:textId="77777777" w:rsidR="00C052C7" w:rsidRPr="007C2AA4" w:rsidRDefault="00C052C7" w:rsidP="00C052C7">
            <w:pPr>
              <w:autoSpaceDE w:val="0"/>
              <w:autoSpaceDN w:val="0"/>
              <w:adjustRightInd w:val="0"/>
              <w:ind w:firstLine="13"/>
              <w:jc w:val="center"/>
              <w:rPr>
                <w:rFonts w:ascii="Times New Roman" w:hAnsi="Times New Roman"/>
                <w:sz w:val="24"/>
                <w:szCs w:val="24"/>
              </w:rPr>
            </w:pPr>
            <w:r w:rsidRPr="007C2AA4">
              <w:rPr>
                <w:rFonts w:ascii="Times New Roman" w:hAnsi="Times New Roman"/>
                <w:sz w:val="24"/>
                <w:szCs w:val="24"/>
              </w:rPr>
              <w:t>246027</w:t>
            </w:r>
          </w:p>
        </w:tc>
        <w:tc>
          <w:tcPr>
            <w:tcW w:w="2075" w:type="dxa"/>
          </w:tcPr>
          <w:p w14:paraId="635CDFEA" w14:textId="77777777" w:rsidR="00C052C7" w:rsidRPr="007C2AA4" w:rsidRDefault="00C052C7" w:rsidP="00C052C7">
            <w:pPr>
              <w:autoSpaceDE w:val="0"/>
              <w:autoSpaceDN w:val="0"/>
              <w:adjustRightInd w:val="0"/>
              <w:jc w:val="center"/>
              <w:rPr>
                <w:rFonts w:ascii="Times New Roman" w:hAnsi="Times New Roman"/>
                <w:sz w:val="24"/>
                <w:szCs w:val="24"/>
              </w:rPr>
            </w:pPr>
            <w:r w:rsidRPr="007C2AA4">
              <w:rPr>
                <w:rFonts w:ascii="Times New Roman" w:hAnsi="Times New Roman"/>
                <w:sz w:val="24"/>
                <w:szCs w:val="24"/>
              </w:rPr>
              <w:t>200375</w:t>
            </w:r>
          </w:p>
        </w:tc>
        <w:tc>
          <w:tcPr>
            <w:tcW w:w="2532" w:type="dxa"/>
            <w:vAlign w:val="bottom"/>
          </w:tcPr>
          <w:p w14:paraId="7D06FAF5" w14:textId="77777777" w:rsidR="00C052C7" w:rsidRPr="007C2AA4" w:rsidRDefault="00C052C7" w:rsidP="00C052C7">
            <w:pPr>
              <w:autoSpaceDE w:val="0"/>
              <w:autoSpaceDN w:val="0"/>
              <w:adjustRightInd w:val="0"/>
              <w:jc w:val="center"/>
              <w:rPr>
                <w:rFonts w:ascii="Times New Roman" w:hAnsi="Times New Roman"/>
                <w:sz w:val="24"/>
                <w:szCs w:val="24"/>
              </w:rPr>
            </w:pPr>
            <w:r w:rsidRPr="007C2AA4">
              <w:rPr>
                <w:rFonts w:ascii="Times New Roman" w:hAnsi="Times New Roman"/>
                <w:sz w:val="24"/>
                <w:szCs w:val="24"/>
              </w:rPr>
              <w:t>+22,78</w:t>
            </w:r>
          </w:p>
        </w:tc>
      </w:tr>
      <w:tr w:rsidR="00C052C7" w:rsidRPr="001C73CB" w14:paraId="048ADF7A" w14:textId="77777777" w:rsidTr="00C052C7">
        <w:tc>
          <w:tcPr>
            <w:tcW w:w="534" w:type="dxa"/>
          </w:tcPr>
          <w:p w14:paraId="31E7E432" w14:textId="77777777" w:rsidR="00C052C7" w:rsidRPr="001C73CB" w:rsidRDefault="00C052C7" w:rsidP="00C052C7">
            <w:pPr>
              <w:autoSpaceDE w:val="0"/>
              <w:autoSpaceDN w:val="0"/>
              <w:adjustRightInd w:val="0"/>
              <w:jc w:val="both"/>
              <w:rPr>
                <w:rFonts w:ascii="Times New Roman" w:hAnsi="Times New Roman"/>
                <w:sz w:val="24"/>
                <w:szCs w:val="24"/>
              </w:rPr>
            </w:pPr>
            <w:r w:rsidRPr="001C73CB">
              <w:rPr>
                <w:rFonts w:ascii="Times New Roman" w:hAnsi="Times New Roman"/>
                <w:sz w:val="24"/>
                <w:szCs w:val="24"/>
              </w:rPr>
              <w:t>4</w:t>
            </w:r>
          </w:p>
        </w:tc>
        <w:tc>
          <w:tcPr>
            <w:tcW w:w="2632" w:type="dxa"/>
          </w:tcPr>
          <w:p w14:paraId="282A1C32" w14:textId="77777777" w:rsidR="00C052C7" w:rsidRPr="001C73CB" w:rsidRDefault="00C052C7" w:rsidP="00C052C7">
            <w:pPr>
              <w:autoSpaceDE w:val="0"/>
              <w:autoSpaceDN w:val="0"/>
              <w:adjustRightInd w:val="0"/>
              <w:ind w:firstLine="33"/>
              <w:rPr>
                <w:rFonts w:ascii="Times New Roman" w:hAnsi="Times New Roman"/>
                <w:sz w:val="24"/>
                <w:szCs w:val="24"/>
              </w:rPr>
            </w:pPr>
            <w:r w:rsidRPr="001C73CB">
              <w:rPr>
                <w:rFonts w:ascii="Times New Roman" w:hAnsi="Times New Roman"/>
                <w:sz w:val="24"/>
                <w:szCs w:val="24"/>
              </w:rPr>
              <w:t xml:space="preserve">Активи (тис.грн) </w:t>
            </w:r>
          </w:p>
        </w:tc>
        <w:tc>
          <w:tcPr>
            <w:tcW w:w="1939" w:type="dxa"/>
          </w:tcPr>
          <w:p w14:paraId="72886F52" w14:textId="77777777" w:rsidR="00C052C7" w:rsidRPr="007C2AA4" w:rsidRDefault="00C052C7" w:rsidP="00C052C7">
            <w:pPr>
              <w:autoSpaceDE w:val="0"/>
              <w:autoSpaceDN w:val="0"/>
              <w:adjustRightInd w:val="0"/>
              <w:ind w:firstLine="13"/>
              <w:jc w:val="center"/>
              <w:rPr>
                <w:rFonts w:ascii="Times New Roman" w:hAnsi="Times New Roman"/>
                <w:sz w:val="24"/>
                <w:szCs w:val="24"/>
              </w:rPr>
            </w:pPr>
            <w:r w:rsidRPr="007C2AA4">
              <w:rPr>
                <w:rFonts w:ascii="Times New Roman" w:hAnsi="Times New Roman"/>
                <w:sz w:val="24"/>
                <w:szCs w:val="24"/>
              </w:rPr>
              <w:t>289012</w:t>
            </w:r>
          </w:p>
        </w:tc>
        <w:tc>
          <w:tcPr>
            <w:tcW w:w="2075" w:type="dxa"/>
          </w:tcPr>
          <w:p w14:paraId="77238FBA" w14:textId="77777777" w:rsidR="00C052C7" w:rsidRPr="007C2AA4" w:rsidRDefault="00C052C7" w:rsidP="00C052C7">
            <w:pPr>
              <w:autoSpaceDE w:val="0"/>
              <w:autoSpaceDN w:val="0"/>
              <w:adjustRightInd w:val="0"/>
              <w:jc w:val="center"/>
              <w:rPr>
                <w:rFonts w:ascii="Times New Roman" w:hAnsi="Times New Roman"/>
                <w:sz w:val="24"/>
                <w:szCs w:val="24"/>
              </w:rPr>
            </w:pPr>
            <w:r w:rsidRPr="007C2AA4">
              <w:rPr>
                <w:rFonts w:ascii="Times New Roman" w:hAnsi="Times New Roman"/>
                <w:sz w:val="24"/>
                <w:szCs w:val="24"/>
              </w:rPr>
              <w:t>234828</w:t>
            </w:r>
          </w:p>
        </w:tc>
        <w:tc>
          <w:tcPr>
            <w:tcW w:w="2532" w:type="dxa"/>
            <w:vAlign w:val="bottom"/>
          </w:tcPr>
          <w:p w14:paraId="2A4DC4FD" w14:textId="77777777" w:rsidR="00C052C7" w:rsidRPr="007C2AA4" w:rsidRDefault="00C052C7" w:rsidP="00C052C7">
            <w:pPr>
              <w:autoSpaceDE w:val="0"/>
              <w:autoSpaceDN w:val="0"/>
              <w:adjustRightInd w:val="0"/>
              <w:jc w:val="center"/>
              <w:rPr>
                <w:rFonts w:ascii="Times New Roman" w:hAnsi="Times New Roman"/>
                <w:sz w:val="24"/>
                <w:szCs w:val="24"/>
              </w:rPr>
            </w:pPr>
            <w:r w:rsidRPr="007C2AA4">
              <w:rPr>
                <w:rFonts w:ascii="Times New Roman" w:hAnsi="Times New Roman"/>
                <w:sz w:val="24"/>
                <w:szCs w:val="24"/>
              </w:rPr>
              <w:t>+23,07</w:t>
            </w:r>
          </w:p>
        </w:tc>
      </w:tr>
      <w:tr w:rsidR="00C052C7" w:rsidRPr="001C73CB" w14:paraId="772E07F3" w14:textId="77777777" w:rsidTr="00C052C7">
        <w:tc>
          <w:tcPr>
            <w:tcW w:w="534" w:type="dxa"/>
          </w:tcPr>
          <w:p w14:paraId="5EABFC52" w14:textId="77777777" w:rsidR="00C052C7" w:rsidRPr="001C73CB" w:rsidRDefault="00C052C7" w:rsidP="00C052C7">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632" w:type="dxa"/>
          </w:tcPr>
          <w:p w14:paraId="06FBCE0E" w14:textId="77777777" w:rsidR="00C052C7" w:rsidRPr="001C73CB" w:rsidRDefault="00C052C7" w:rsidP="00C052C7">
            <w:pPr>
              <w:autoSpaceDE w:val="0"/>
              <w:autoSpaceDN w:val="0"/>
              <w:adjustRightInd w:val="0"/>
              <w:ind w:firstLine="33"/>
              <w:rPr>
                <w:rFonts w:ascii="Times New Roman" w:hAnsi="Times New Roman"/>
                <w:sz w:val="24"/>
                <w:szCs w:val="24"/>
              </w:rPr>
            </w:pPr>
            <w:r>
              <w:rPr>
                <w:rFonts w:ascii="Times New Roman" w:hAnsi="Times New Roman"/>
                <w:sz w:val="24"/>
                <w:szCs w:val="24"/>
              </w:rPr>
              <w:t>Необоротні активи</w:t>
            </w:r>
          </w:p>
        </w:tc>
        <w:tc>
          <w:tcPr>
            <w:tcW w:w="1939" w:type="dxa"/>
          </w:tcPr>
          <w:p w14:paraId="051C90A8" w14:textId="77777777" w:rsidR="00C052C7" w:rsidRPr="007C2AA4" w:rsidRDefault="00C052C7" w:rsidP="00C052C7">
            <w:pPr>
              <w:autoSpaceDE w:val="0"/>
              <w:autoSpaceDN w:val="0"/>
              <w:adjustRightInd w:val="0"/>
              <w:ind w:firstLine="13"/>
              <w:jc w:val="center"/>
              <w:rPr>
                <w:rFonts w:ascii="Times New Roman" w:hAnsi="Times New Roman"/>
                <w:sz w:val="24"/>
                <w:szCs w:val="24"/>
              </w:rPr>
            </w:pPr>
            <w:r>
              <w:rPr>
                <w:rFonts w:ascii="Times New Roman" w:hAnsi="Times New Roman"/>
                <w:sz w:val="24"/>
                <w:szCs w:val="24"/>
              </w:rPr>
              <w:t>134974</w:t>
            </w:r>
          </w:p>
        </w:tc>
        <w:tc>
          <w:tcPr>
            <w:tcW w:w="2075" w:type="dxa"/>
          </w:tcPr>
          <w:p w14:paraId="33E63EE5" w14:textId="77777777" w:rsidR="00C052C7" w:rsidRPr="007C2AA4"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114683</w:t>
            </w:r>
          </w:p>
        </w:tc>
        <w:tc>
          <w:tcPr>
            <w:tcW w:w="2532" w:type="dxa"/>
            <w:vAlign w:val="bottom"/>
          </w:tcPr>
          <w:p w14:paraId="2307A412" w14:textId="77777777" w:rsidR="00C052C7" w:rsidRPr="007C2AA4"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w:t>
            </w:r>
            <w:r w:rsidRPr="007C2AA4">
              <w:rPr>
                <w:rFonts w:ascii="Times New Roman" w:hAnsi="Times New Roman"/>
                <w:sz w:val="24"/>
                <w:szCs w:val="24"/>
              </w:rPr>
              <w:t>17,69</w:t>
            </w:r>
          </w:p>
        </w:tc>
      </w:tr>
      <w:tr w:rsidR="00C052C7" w:rsidRPr="001C73CB" w14:paraId="2B9B4F5E" w14:textId="77777777" w:rsidTr="00C052C7">
        <w:tc>
          <w:tcPr>
            <w:tcW w:w="534" w:type="dxa"/>
          </w:tcPr>
          <w:p w14:paraId="3BF3E512" w14:textId="77777777" w:rsidR="00C052C7" w:rsidRPr="001C73CB" w:rsidRDefault="00C052C7" w:rsidP="00C052C7">
            <w:pPr>
              <w:autoSpaceDE w:val="0"/>
              <w:autoSpaceDN w:val="0"/>
              <w:adjustRightInd w:val="0"/>
              <w:jc w:val="both"/>
              <w:rPr>
                <w:rFonts w:ascii="Times New Roman" w:hAnsi="Times New Roman"/>
                <w:sz w:val="24"/>
                <w:szCs w:val="24"/>
              </w:rPr>
            </w:pPr>
          </w:p>
        </w:tc>
        <w:tc>
          <w:tcPr>
            <w:tcW w:w="2632" w:type="dxa"/>
          </w:tcPr>
          <w:p w14:paraId="16A7BDAE" w14:textId="77777777" w:rsidR="00C052C7" w:rsidRPr="001C73CB" w:rsidRDefault="00C052C7" w:rsidP="00C052C7">
            <w:pPr>
              <w:autoSpaceDE w:val="0"/>
              <w:autoSpaceDN w:val="0"/>
              <w:adjustRightInd w:val="0"/>
              <w:ind w:firstLine="33"/>
              <w:rPr>
                <w:rFonts w:ascii="Times New Roman" w:hAnsi="Times New Roman"/>
                <w:sz w:val="24"/>
                <w:szCs w:val="24"/>
              </w:rPr>
            </w:pPr>
            <w:r>
              <w:rPr>
                <w:rFonts w:ascii="Times New Roman" w:hAnsi="Times New Roman"/>
                <w:sz w:val="24"/>
                <w:szCs w:val="24"/>
              </w:rPr>
              <w:t>Оборотні активи</w:t>
            </w:r>
          </w:p>
        </w:tc>
        <w:tc>
          <w:tcPr>
            <w:tcW w:w="1939" w:type="dxa"/>
          </w:tcPr>
          <w:p w14:paraId="3C248365" w14:textId="77777777" w:rsidR="00C052C7" w:rsidRPr="007C2AA4" w:rsidRDefault="00C052C7" w:rsidP="00C052C7">
            <w:pPr>
              <w:autoSpaceDE w:val="0"/>
              <w:autoSpaceDN w:val="0"/>
              <w:adjustRightInd w:val="0"/>
              <w:ind w:firstLine="13"/>
              <w:jc w:val="center"/>
              <w:rPr>
                <w:rFonts w:ascii="Times New Roman" w:hAnsi="Times New Roman"/>
                <w:sz w:val="24"/>
                <w:szCs w:val="24"/>
              </w:rPr>
            </w:pPr>
            <w:r>
              <w:rPr>
                <w:rFonts w:ascii="Times New Roman" w:hAnsi="Times New Roman"/>
                <w:sz w:val="24"/>
                <w:szCs w:val="24"/>
              </w:rPr>
              <w:t>154038</w:t>
            </w:r>
          </w:p>
        </w:tc>
        <w:tc>
          <w:tcPr>
            <w:tcW w:w="2075" w:type="dxa"/>
          </w:tcPr>
          <w:p w14:paraId="5FD18298" w14:textId="77777777" w:rsidR="00C052C7" w:rsidRPr="007C2AA4"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120145</w:t>
            </w:r>
          </w:p>
        </w:tc>
        <w:tc>
          <w:tcPr>
            <w:tcW w:w="2532" w:type="dxa"/>
            <w:vAlign w:val="bottom"/>
          </w:tcPr>
          <w:p w14:paraId="038BF74F" w14:textId="77777777" w:rsidR="00C052C7" w:rsidRPr="007C2AA4" w:rsidRDefault="00C052C7" w:rsidP="00C052C7">
            <w:pPr>
              <w:autoSpaceDE w:val="0"/>
              <w:autoSpaceDN w:val="0"/>
              <w:adjustRightInd w:val="0"/>
              <w:jc w:val="center"/>
              <w:rPr>
                <w:rFonts w:ascii="Times New Roman" w:hAnsi="Times New Roman"/>
                <w:sz w:val="24"/>
                <w:szCs w:val="24"/>
              </w:rPr>
            </w:pPr>
            <w:r>
              <w:rPr>
                <w:rFonts w:ascii="Times New Roman" w:hAnsi="Times New Roman"/>
                <w:sz w:val="24"/>
                <w:szCs w:val="24"/>
              </w:rPr>
              <w:t>+</w:t>
            </w:r>
            <w:r w:rsidRPr="007C2AA4">
              <w:rPr>
                <w:rFonts w:ascii="Times New Roman" w:hAnsi="Times New Roman"/>
                <w:sz w:val="24"/>
                <w:szCs w:val="24"/>
              </w:rPr>
              <w:t>28,21</w:t>
            </w:r>
          </w:p>
        </w:tc>
      </w:tr>
    </w:tbl>
    <w:p w14:paraId="00408F6F" w14:textId="77777777" w:rsidR="00C052C7" w:rsidRPr="00E84B66" w:rsidRDefault="00C052C7" w:rsidP="00C052C7">
      <w:pPr>
        <w:spacing w:after="0"/>
        <w:ind w:firstLine="540"/>
        <w:jc w:val="both"/>
        <w:rPr>
          <w:rFonts w:ascii="Times New Roman" w:hAnsi="Times New Roman"/>
          <w:color w:val="FF0000"/>
          <w:sz w:val="24"/>
          <w:szCs w:val="24"/>
        </w:rPr>
      </w:pPr>
    </w:p>
    <w:p w14:paraId="47CB5756" w14:textId="77777777" w:rsidR="00C052C7" w:rsidRPr="001C73CB" w:rsidRDefault="00C052C7" w:rsidP="00C052C7">
      <w:pPr>
        <w:spacing w:after="0"/>
        <w:ind w:firstLine="540"/>
        <w:jc w:val="both"/>
        <w:rPr>
          <w:rFonts w:ascii="Times New Roman" w:hAnsi="Times New Roman"/>
          <w:sz w:val="24"/>
          <w:szCs w:val="24"/>
        </w:rPr>
      </w:pPr>
      <w:r w:rsidRPr="001C73CB">
        <w:rPr>
          <w:rFonts w:ascii="Times New Roman" w:hAnsi="Times New Roman"/>
          <w:sz w:val="24"/>
          <w:szCs w:val="24"/>
        </w:rPr>
        <w:t>За результатами фінансово-господарської діяльності за 20</w:t>
      </w:r>
      <w:r>
        <w:rPr>
          <w:rFonts w:ascii="Times New Roman" w:hAnsi="Times New Roman"/>
          <w:sz w:val="24"/>
          <w:szCs w:val="24"/>
        </w:rPr>
        <w:t>20</w:t>
      </w:r>
      <w:r w:rsidRPr="001C73CB">
        <w:rPr>
          <w:rFonts w:ascii="Times New Roman" w:hAnsi="Times New Roman"/>
          <w:sz w:val="24"/>
          <w:szCs w:val="24"/>
        </w:rPr>
        <w:t xml:space="preserve"> рік Товариством отримано чистий прибуток </w:t>
      </w:r>
      <w:r>
        <w:rPr>
          <w:rFonts w:ascii="Times New Roman" w:hAnsi="Times New Roman"/>
          <w:sz w:val="24"/>
          <w:szCs w:val="24"/>
        </w:rPr>
        <w:t>45652</w:t>
      </w:r>
      <w:r w:rsidRPr="001C73CB">
        <w:rPr>
          <w:rFonts w:ascii="Times New Roman" w:hAnsi="Times New Roman"/>
          <w:sz w:val="24"/>
          <w:szCs w:val="24"/>
        </w:rPr>
        <w:t xml:space="preserve"> тис.грн. (за 201</w:t>
      </w:r>
      <w:r>
        <w:rPr>
          <w:rFonts w:ascii="Times New Roman" w:hAnsi="Times New Roman"/>
          <w:sz w:val="24"/>
          <w:szCs w:val="24"/>
        </w:rPr>
        <w:t>9</w:t>
      </w:r>
      <w:r w:rsidRPr="001C73CB">
        <w:rPr>
          <w:rFonts w:ascii="Times New Roman" w:hAnsi="Times New Roman"/>
          <w:sz w:val="24"/>
          <w:szCs w:val="24"/>
        </w:rPr>
        <w:t xml:space="preserve"> рік прибуток</w:t>
      </w:r>
      <w:r>
        <w:rPr>
          <w:rFonts w:ascii="Times New Roman" w:hAnsi="Times New Roman"/>
          <w:sz w:val="24"/>
          <w:szCs w:val="24"/>
        </w:rPr>
        <w:t xml:space="preserve"> склав </w:t>
      </w:r>
      <w:r w:rsidRPr="001C73CB">
        <w:rPr>
          <w:rFonts w:ascii="Times New Roman" w:hAnsi="Times New Roman"/>
          <w:sz w:val="24"/>
          <w:szCs w:val="24"/>
        </w:rPr>
        <w:t xml:space="preserve"> </w:t>
      </w:r>
      <w:r>
        <w:rPr>
          <w:rFonts w:ascii="Times New Roman" w:hAnsi="Times New Roman"/>
          <w:sz w:val="24"/>
          <w:szCs w:val="24"/>
        </w:rPr>
        <w:t>9812</w:t>
      </w:r>
      <w:r w:rsidRPr="001C73CB">
        <w:rPr>
          <w:rFonts w:ascii="Times New Roman" w:hAnsi="Times New Roman"/>
          <w:sz w:val="24"/>
          <w:szCs w:val="24"/>
        </w:rPr>
        <w:t xml:space="preserve"> тис.грн</w:t>
      </w:r>
      <w:r>
        <w:rPr>
          <w:rFonts w:ascii="Times New Roman" w:hAnsi="Times New Roman"/>
          <w:sz w:val="24"/>
          <w:szCs w:val="24"/>
        </w:rPr>
        <w:t>. (відбулося коригування за рахунок виправлення помилок)</w:t>
      </w:r>
      <w:r w:rsidRPr="001C73CB">
        <w:rPr>
          <w:rFonts w:ascii="Times New Roman" w:hAnsi="Times New Roman"/>
          <w:sz w:val="24"/>
          <w:szCs w:val="24"/>
        </w:rPr>
        <w:t xml:space="preserve">), що свідчить про збільшення джерела власних коштів отриманих від господарської діяльності. </w:t>
      </w:r>
    </w:p>
    <w:p w14:paraId="5EE2590E" w14:textId="77777777" w:rsidR="00C052C7" w:rsidRPr="001C73CB" w:rsidRDefault="00C052C7" w:rsidP="00C052C7">
      <w:pPr>
        <w:spacing w:after="0"/>
        <w:ind w:firstLine="540"/>
        <w:jc w:val="both"/>
        <w:rPr>
          <w:rFonts w:ascii="Times New Roman" w:hAnsi="Times New Roman"/>
          <w:sz w:val="24"/>
          <w:szCs w:val="24"/>
        </w:rPr>
      </w:pPr>
      <w:r w:rsidRPr="001C73CB">
        <w:rPr>
          <w:rFonts w:ascii="Times New Roman" w:hAnsi="Times New Roman"/>
          <w:sz w:val="24"/>
          <w:szCs w:val="24"/>
        </w:rPr>
        <w:t xml:space="preserve">Внаслідок цього активи Товариства збільшилися на </w:t>
      </w:r>
      <w:r>
        <w:rPr>
          <w:rFonts w:ascii="Times New Roman" w:hAnsi="Times New Roman"/>
          <w:sz w:val="24"/>
          <w:szCs w:val="24"/>
        </w:rPr>
        <w:t>54184</w:t>
      </w:r>
      <w:r w:rsidRPr="001C73CB">
        <w:rPr>
          <w:rFonts w:ascii="Times New Roman" w:hAnsi="Times New Roman"/>
          <w:sz w:val="24"/>
          <w:szCs w:val="24"/>
        </w:rPr>
        <w:t xml:space="preserve"> тис.грн. </w:t>
      </w:r>
      <w:r>
        <w:rPr>
          <w:rFonts w:ascii="Times New Roman" w:hAnsi="Times New Roman"/>
          <w:sz w:val="24"/>
          <w:szCs w:val="24"/>
        </w:rPr>
        <w:t xml:space="preserve">(на 23,07%) </w:t>
      </w:r>
      <w:r w:rsidRPr="001C73CB">
        <w:rPr>
          <w:rFonts w:ascii="Times New Roman" w:hAnsi="Times New Roman"/>
          <w:sz w:val="24"/>
          <w:szCs w:val="24"/>
        </w:rPr>
        <w:t>в основному за рахунок збільшення вартості необоротних активів (</w:t>
      </w:r>
      <w:r>
        <w:rPr>
          <w:rFonts w:ascii="Times New Roman" w:hAnsi="Times New Roman"/>
          <w:sz w:val="24"/>
          <w:szCs w:val="24"/>
        </w:rPr>
        <w:t>на 20291</w:t>
      </w:r>
      <w:r w:rsidRPr="001C73CB">
        <w:rPr>
          <w:rFonts w:ascii="Times New Roman" w:hAnsi="Times New Roman"/>
          <w:sz w:val="24"/>
          <w:szCs w:val="24"/>
        </w:rPr>
        <w:t xml:space="preserve"> тис. грн.</w:t>
      </w:r>
      <w:r>
        <w:rPr>
          <w:rFonts w:ascii="Times New Roman" w:hAnsi="Times New Roman"/>
          <w:sz w:val="24"/>
          <w:szCs w:val="24"/>
        </w:rPr>
        <w:t xml:space="preserve"> – 17,69%</w:t>
      </w:r>
      <w:r w:rsidRPr="001C73CB">
        <w:rPr>
          <w:rFonts w:ascii="Times New Roman" w:hAnsi="Times New Roman"/>
          <w:sz w:val="24"/>
          <w:szCs w:val="24"/>
        </w:rPr>
        <w:t>)</w:t>
      </w:r>
      <w:r>
        <w:rPr>
          <w:rFonts w:ascii="Times New Roman" w:hAnsi="Times New Roman"/>
          <w:sz w:val="24"/>
          <w:szCs w:val="24"/>
        </w:rPr>
        <w:t xml:space="preserve">, </w:t>
      </w:r>
      <w:r w:rsidRPr="001C73CB">
        <w:rPr>
          <w:rFonts w:ascii="Times New Roman" w:hAnsi="Times New Roman"/>
          <w:sz w:val="24"/>
          <w:szCs w:val="24"/>
        </w:rPr>
        <w:t xml:space="preserve">ліквідних оборотних активів (дебіторська заборгованість та грошові кошти) </w:t>
      </w:r>
      <w:r>
        <w:rPr>
          <w:rFonts w:ascii="Times New Roman" w:hAnsi="Times New Roman"/>
          <w:sz w:val="24"/>
          <w:szCs w:val="24"/>
        </w:rPr>
        <w:t xml:space="preserve">на 120145 тис. грн. (28,21%) </w:t>
      </w:r>
      <w:r w:rsidRPr="001C73CB">
        <w:rPr>
          <w:rFonts w:ascii="Times New Roman" w:hAnsi="Times New Roman"/>
          <w:sz w:val="24"/>
          <w:szCs w:val="24"/>
        </w:rPr>
        <w:t>та збільшення власного капіталу (за рахунок чистого прибутку, отриманого від господарської діяльності протягом звітного періоду)</w:t>
      </w:r>
      <w:r>
        <w:rPr>
          <w:rFonts w:ascii="Times New Roman" w:hAnsi="Times New Roman"/>
          <w:sz w:val="24"/>
          <w:szCs w:val="24"/>
        </w:rPr>
        <w:t xml:space="preserve"> на 45652 тис. грн.</w:t>
      </w:r>
    </w:p>
    <w:p w14:paraId="2C7F5C02" w14:textId="77777777" w:rsidR="00C052C7" w:rsidRDefault="00C052C7" w:rsidP="00C052C7">
      <w:pPr>
        <w:jc w:val="both"/>
        <w:rPr>
          <w:rFonts w:ascii="Times New Roman" w:hAnsi="Times New Roman"/>
          <w:b/>
          <w:sz w:val="24"/>
          <w:szCs w:val="24"/>
        </w:rPr>
      </w:pPr>
    </w:p>
    <w:p w14:paraId="2CF97E1D" w14:textId="77777777" w:rsidR="00C052C7" w:rsidRPr="001C73CB" w:rsidRDefault="00C052C7" w:rsidP="00C052C7">
      <w:pPr>
        <w:spacing w:after="0"/>
        <w:ind w:firstLine="540"/>
        <w:jc w:val="both"/>
        <w:rPr>
          <w:rFonts w:ascii="Times New Roman" w:hAnsi="Times New Roman"/>
          <w:sz w:val="24"/>
          <w:szCs w:val="24"/>
        </w:rPr>
      </w:pPr>
      <w:r w:rsidRPr="001C73CB">
        <w:rPr>
          <w:rFonts w:ascii="Times New Roman" w:hAnsi="Times New Roman"/>
          <w:sz w:val="24"/>
          <w:szCs w:val="24"/>
        </w:rPr>
        <w:t>Основне завдання Товариства полягає в одержанні високоякісної екологічно чистої продукції рослинництва і тваринництва. Керівництво усвідомлює, що стабільне отримання достатньої кількості високоякісної конкурентоспроможної продукції повинно вестися за рахунок обмеження негативного впливу на навколишнє середовище, поновлення природних ресурсів, вживання заходів щодо мінімального забруднення навколишнього середовища.</w:t>
      </w:r>
    </w:p>
    <w:p w14:paraId="7A67D9A6" w14:textId="77777777" w:rsidR="00C052C7" w:rsidRPr="001C73CB" w:rsidRDefault="00C052C7" w:rsidP="00C052C7">
      <w:pPr>
        <w:spacing w:after="0"/>
        <w:ind w:firstLine="540"/>
        <w:jc w:val="both"/>
        <w:rPr>
          <w:rFonts w:ascii="Times New Roman" w:hAnsi="Times New Roman"/>
          <w:sz w:val="24"/>
          <w:szCs w:val="24"/>
        </w:rPr>
      </w:pPr>
      <w:r w:rsidRPr="001C73CB">
        <w:rPr>
          <w:rFonts w:ascii="Times New Roman" w:hAnsi="Times New Roman"/>
          <w:sz w:val="24"/>
          <w:szCs w:val="24"/>
        </w:rPr>
        <w:t>Для раціоналізації хімічного методу захисту рослин та зменшення негативного впливу пестицидів на навколишнє середовище Товариство використовує в системі захисту рослин виключно такі пестициди, які пройшли державні реєстраційні випробування і експертизу результатів реєстраційних випробувань пестицидів (державна екологічна експертиза, токсикогігієнічна експертиза й експертиза регламентів застосування пестицидів) та отримали спеціальну ліцензію на застосування; суворо дотримується правил транспортування і зберігання пестицидів та їх утилізації в разі закінчення терміну зберігання. Мінеральні добрива застосовуються по мірі необхідності в гранично дозволених нормах.</w:t>
      </w:r>
    </w:p>
    <w:p w14:paraId="7D15C191" w14:textId="77777777" w:rsidR="00C052C7" w:rsidRPr="001C73CB" w:rsidRDefault="00C052C7" w:rsidP="00C052C7">
      <w:pPr>
        <w:spacing w:after="0"/>
        <w:ind w:firstLine="540"/>
        <w:jc w:val="both"/>
        <w:rPr>
          <w:rFonts w:ascii="Times New Roman" w:hAnsi="Times New Roman"/>
          <w:sz w:val="24"/>
          <w:szCs w:val="24"/>
        </w:rPr>
      </w:pPr>
      <w:r w:rsidRPr="001C73CB">
        <w:rPr>
          <w:rFonts w:ascii="Times New Roman" w:hAnsi="Times New Roman"/>
          <w:sz w:val="24"/>
          <w:szCs w:val="24"/>
        </w:rPr>
        <w:t>Використання у сівозмінах бобових культур дозволяє вирішувати питання забезпечення кормами тваринництва й органічними добривами – рослинництва</w:t>
      </w:r>
    </w:p>
    <w:p w14:paraId="46AFD914" w14:textId="77777777" w:rsidR="00C052C7" w:rsidRPr="001C73CB" w:rsidRDefault="00C052C7" w:rsidP="00C052C7">
      <w:pPr>
        <w:spacing w:after="0"/>
        <w:ind w:firstLine="540"/>
        <w:jc w:val="both"/>
        <w:rPr>
          <w:rFonts w:ascii="Times New Roman" w:hAnsi="Times New Roman"/>
          <w:sz w:val="24"/>
          <w:szCs w:val="24"/>
          <w:u w:val="single"/>
        </w:rPr>
      </w:pPr>
      <w:r w:rsidRPr="001C73CB">
        <w:rPr>
          <w:rFonts w:ascii="Times New Roman" w:hAnsi="Times New Roman"/>
          <w:sz w:val="24"/>
          <w:szCs w:val="24"/>
          <w:u w:val="single"/>
        </w:rPr>
        <w:t>Власних досліджень Товариство не проводить</w:t>
      </w:r>
    </w:p>
    <w:p w14:paraId="6327A26A" w14:textId="77777777" w:rsidR="00C052C7" w:rsidRPr="001C73CB" w:rsidRDefault="00C052C7" w:rsidP="00C052C7">
      <w:pPr>
        <w:spacing w:after="0"/>
        <w:ind w:firstLine="540"/>
        <w:jc w:val="both"/>
        <w:rPr>
          <w:rFonts w:ascii="Times New Roman" w:hAnsi="Times New Roman"/>
          <w:sz w:val="24"/>
          <w:szCs w:val="24"/>
        </w:rPr>
      </w:pPr>
      <w:r w:rsidRPr="001C73CB">
        <w:rPr>
          <w:rFonts w:ascii="Times New Roman" w:hAnsi="Times New Roman"/>
          <w:sz w:val="24"/>
          <w:szCs w:val="24"/>
          <w:u w:val="single"/>
        </w:rPr>
        <w:t>Соціальні аспекти</w:t>
      </w:r>
      <w:r w:rsidRPr="001C73CB">
        <w:rPr>
          <w:rFonts w:ascii="Times New Roman" w:hAnsi="Times New Roman"/>
          <w:sz w:val="24"/>
          <w:szCs w:val="24"/>
        </w:rPr>
        <w:t>: Умови праці в товаристві задовільні. Середньооблікова кількість штатних працівників – 22</w:t>
      </w:r>
      <w:r>
        <w:rPr>
          <w:rFonts w:ascii="Times New Roman" w:hAnsi="Times New Roman"/>
          <w:sz w:val="24"/>
          <w:szCs w:val="24"/>
        </w:rPr>
        <w:t>0</w:t>
      </w:r>
      <w:r w:rsidRPr="001C73CB">
        <w:rPr>
          <w:rFonts w:ascii="Times New Roman" w:hAnsi="Times New Roman"/>
          <w:sz w:val="24"/>
          <w:szCs w:val="24"/>
        </w:rPr>
        <w:t xml:space="preserve"> осіб, працюючих за сумісництвом – </w:t>
      </w:r>
      <w:r>
        <w:rPr>
          <w:rFonts w:ascii="Times New Roman" w:hAnsi="Times New Roman"/>
          <w:sz w:val="24"/>
          <w:szCs w:val="24"/>
        </w:rPr>
        <w:t>1</w:t>
      </w:r>
      <w:r w:rsidRPr="001C73CB">
        <w:rPr>
          <w:rFonts w:ascii="Times New Roman" w:hAnsi="Times New Roman"/>
          <w:sz w:val="24"/>
          <w:szCs w:val="24"/>
        </w:rPr>
        <w:t xml:space="preserve"> особ</w:t>
      </w:r>
      <w:r>
        <w:rPr>
          <w:rFonts w:ascii="Times New Roman" w:hAnsi="Times New Roman"/>
          <w:sz w:val="24"/>
          <w:szCs w:val="24"/>
        </w:rPr>
        <w:t>а</w:t>
      </w:r>
      <w:r w:rsidRPr="001C73CB">
        <w:rPr>
          <w:rFonts w:ascii="Times New Roman" w:hAnsi="Times New Roman"/>
          <w:sz w:val="24"/>
          <w:szCs w:val="24"/>
        </w:rPr>
        <w:t xml:space="preserve">. </w:t>
      </w:r>
      <w:r>
        <w:rPr>
          <w:rFonts w:ascii="Times New Roman" w:hAnsi="Times New Roman"/>
          <w:sz w:val="24"/>
          <w:szCs w:val="24"/>
        </w:rPr>
        <w:t xml:space="preserve">Кількість працюючих </w:t>
      </w:r>
      <w:r w:rsidRPr="007C2AA4">
        <w:rPr>
          <w:rFonts w:ascii="Times New Roman" w:hAnsi="Times New Roman"/>
          <w:sz w:val="24"/>
          <w:szCs w:val="24"/>
        </w:rPr>
        <w:t xml:space="preserve">жінок в Товаристві – 69 осіб. Кількість жінок на керівних посадах незначна (30).  Фонд оплати працi – </w:t>
      </w:r>
      <w:r w:rsidRPr="007C2AA4">
        <w:rPr>
          <w:rStyle w:val="xfmc1"/>
          <w:rFonts w:ascii="Arial" w:hAnsi="Arial" w:cs="Arial"/>
        </w:rPr>
        <w:t xml:space="preserve">28068,3 </w:t>
      </w:r>
      <w:r w:rsidRPr="007C2AA4">
        <w:rPr>
          <w:rFonts w:ascii="Times New Roman" w:hAnsi="Times New Roman"/>
          <w:sz w:val="24"/>
          <w:szCs w:val="24"/>
        </w:rPr>
        <w:t>тис. грн. У порiвняннi з 2019 роком (26764,5 тис. грн.) фонд оплати працi збільшився на 1303,8 тис. грн (4,87%) в зв'язку з підвищенням мінімальної заробітної плати. Кадрова програма емiтента спрямована на пiдвищення рiвня квалiфiкацiї працiвникiв та забезпечення її вiдповiдностi операцiйним</w:t>
      </w:r>
      <w:r w:rsidRPr="001C73CB">
        <w:rPr>
          <w:rFonts w:ascii="Times New Roman" w:hAnsi="Times New Roman"/>
          <w:sz w:val="24"/>
          <w:szCs w:val="24"/>
        </w:rPr>
        <w:t xml:space="preserve"> потребам. Рiвень квалiфiкацiї працiвникiв товариства, забезпечується шляхом регулярного технiчного навчання на виробництвi, в тому числi навчання з охорони працi та пожежної безпеки, участi працiвникiв у семiнарах.</w:t>
      </w:r>
    </w:p>
    <w:p w14:paraId="028EA7A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5C2A82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07B8DA8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59A3292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36FAAE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DFBDD3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2020 року не використовувались</w:t>
      </w:r>
    </w:p>
    <w:p w14:paraId="526298D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B8F493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32F901F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15CD876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08CF202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14:paraId="0D114D7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6BD4904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залучає кредитнi ресурси в зв'язку з сезоннiстю виробництва, непередбачуванiстю ринку та залежностi вiд погодних умов. Кредитнi ресурси потрiбнi для забезпечення технологiчного циклу вирощування сiльгоспкультур та вiдгодовування великої рогатої худоби, придбання високовартiсної технiки. </w:t>
      </w:r>
    </w:p>
    <w:p w14:paraId="54B02F1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14:paraId="060C494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14:paraId="2063BED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2019 року становить - 3,98, що свiдчить про високу лiквiднiсть.</w:t>
      </w:r>
    </w:p>
    <w:p w14:paraId="2D9C679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14:paraId="643DE10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34EE514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14:paraId="35B0460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67AD6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71899E4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478A134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1712BD5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в своїй дiяльностi керується власним кодексом корпоративного управлiння, затвердженим загальними зборами акцiонерiв Товариства (протокол №1 вiд 30.04.2012). </w:t>
      </w:r>
    </w:p>
    <w:p w14:paraId="44F6D36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C18E89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72A0B2D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14:paraId="19F9B9D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14:paraId="1C5B884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E8812C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5469B8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14:paraId="40C9DF3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B8511E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5B0CAB5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дотримується у своїй дiяльностi у всiх суттєвих аспектах кодексу корпоративного управлiння. Iнформацiя щодо вiдхилень вiд положень кодексу корпоративного управлiння не наводиться, оскiльки вiдхилень немає</w:t>
      </w:r>
    </w:p>
    <w:p w14:paraId="10166CC5" w14:textId="77777777" w:rsidR="000A248A" w:rsidRDefault="000A248A">
      <w:pPr>
        <w:widowControl w:val="0"/>
        <w:autoSpaceDE w:val="0"/>
        <w:autoSpaceDN w:val="0"/>
        <w:adjustRightInd w:val="0"/>
        <w:spacing w:after="0" w:line="240" w:lineRule="auto"/>
        <w:jc w:val="both"/>
        <w:rPr>
          <w:rFonts w:ascii="Times New Roman CYR" w:hAnsi="Times New Roman CYR" w:cs="Times New Roman CYR"/>
          <w:b/>
          <w:bCs/>
          <w:sz w:val="24"/>
          <w:szCs w:val="24"/>
        </w:rPr>
      </w:pPr>
    </w:p>
    <w:p w14:paraId="4757899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C052C7" w:rsidRPr="00E03147" w14:paraId="55D8CCEF" w14:textId="77777777">
        <w:trPr>
          <w:trHeight w:val="253"/>
        </w:trPr>
        <w:tc>
          <w:tcPr>
            <w:tcW w:w="6000" w:type="dxa"/>
            <w:gridSpan w:val="2"/>
            <w:vMerge w:val="restart"/>
            <w:tcBorders>
              <w:top w:val="single" w:sz="6" w:space="0" w:color="auto"/>
              <w:bottom w:val="nil"/>
              <w:right w:val="single" w:sz="6" w:space="0" w:color="auto"/>
            </w:tcBorders>
            <w:vAlign w:val="center"/>
          </w:tcPr>
          <w:p w14:paraId="0445953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C7AE7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1211F46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позачергові</w:t>
            </w:r>
          </w:p>
        </w:tc>
      </w:tr>
      <w:tr w:rsidR="00C052C7" w:rsidRPr="00E03147" w14:paraId="3D522B8E" w14:textId="77777777">
        <w:trPr>
          <w:trHeight w:val="200"/>
        </w:trPr>
        <w:tc>
          <w:tcPr>
            <w:tcW w:w="6000" w:type="dxa"/>
            <w:gridSpan w:val="2"/>
            <w:vMerge/>
            <w:tcBorders>
              <w:top w:val="nil"/>
              <w:bottom w:val="single" w:sz="6" w:space="0" w:color="auto"/>
              <w:right w:val="single" w:sz="6" w:space="0" w:color="auto"/>
            </w:tcBorders>
            <w:vAlign w:val="center"/>
          </w:tcPr>
          <w:p w14:paraId="793AC04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DEFE4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571AE1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1B099917" w14:textId="77777777">
        <w:trPr>
          <w:trHeight w:val="200"/>
        </w:trPr>
        <w:tc>
          <w:tcPr>
            <w:tcW w:w="6000" w:type="dxa"/>
            <w:gridSpan w:val="2"/>
            <w:tcBorders>
              <w:top w:val="single" w:sz="6" w:space="0" w:color="auto"/>
              <w:bottom w:val="single" w:sz="6" w:space="0" w:color="auto"/>
              <w:right w:val="single" w:sz="6" w:space="0" w:color="auto"/>
            </w:tcBorders>
          </w:tcPr>
          <w:p w14:paraId="145DCD0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6D8ED1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30.04.2020</w:t>
            </w:r>
          </w:p>
        </w:tc>
      </w:tr>
      <w:tr w:rsidR="00C052C7" w:rsidRPr="00E03147" w14:paraId="79EF7816" w14:textId="77777777">
        <w:trPr>
          <w:trHeight w:val="200"/>
        </w:trPr>
        <w:tc>
          <w:tcPr>
            <w:tcW w:w="6000" w:type="dxa"/>
            <w:gridSpan w:val="2"/>
            <w:tcBorders>
              <w:top w:val="single" w:sz="6" w:space="0" w:color="auto"/>
              <w:bottom w:val="single" w:sz="6" w:space="0" w:color="auto"/>
              <w:right w:val="single" w:sz="6" w:space="0" w:color="auto"/>
            </w:tcBorders>
          </w:tcPr>
          <w:p w14:paraId="5A42C7D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4EFA788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BC0A0A6" w14:textId="77777777">
        <w:trPr>
          <w:trHeight w:val="200"/>
        </w:trPr>
        <w:tc>
          <w:tcPr>
            <w:tcW w:w="2000" w:type="dxa"/>
            <w:tcBorders>
              <w:top w:val="single" w:sz="6" w:space="0" w:color="auto"/>
              <w:bottom w:val="single" w:sz="6" w:space="0" w:color="auto"/>
              <w:right w:val="single" w:sz="6" w:space="0" w:color="auto"/>
            </w:tcBorders>
          </w:tcPr>
          <w:p w14:paraId="72DECD0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686CEBF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Перелiк питань порядку денного: </w:t>
            </w:r>
          </w:p>
          <w:p w14:paraId="35A491B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0577A59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1. Обрання членів лічильної комісії, включаючи голову.</w:t>
            </w:r>
          </w:p>
          <w:p w14:paraId="5A17CECB"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5E652C25"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6A5B5E95"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4E485D7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4937325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65931AB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4. Затвердження річного звіту (річної фінансової звітності) Товариства за 2019 рік.</w:t>
            </w:r>
          </w:p>
          <w:p w14:paraId="5774693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27F47C0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5. Розподіл чистого прибутку 2019 року.</w:t>
            </w:r>
          </w:p>
          <w:p w14:paraId="694702B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64400F1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6. Прийняття рішення про припинення повноважень членів Наглядової ради.</w:t>
            </w:r>
          </w:p>
          <w:p w14:paraId="088F61F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7FAED3B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7. Обрання членів Наглядової ради.</w:t>
            </w:r>
          </w:p>
          <w:p w14:paraId="70FD0525"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35BB4B6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8.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14:paraId="6D48D56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1E30D87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 зв'язку з загостренням епідеміологічної ситуації в Україні, з метою дотримання норм Закону України від 06.04.2000 №1645-ІІІ "Про захист населення від інфекційних хвороб", Закону України від 17.03.2020 № 530-ІХ "Про внесення змін до деяких законодавчих актів України, спрямованих на запобігання виникненню і поширенню коронавірусної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(COVID19)", і зважаючи на установлення Постановою Кабінету Міністрів України від 11.03.2020 № 211 карантину на всій території України та з метою запобігання поширенню гострої вірусної хвороби COVID-19, спричиненої коронавірусом SARSCoV-2 Збори скасовано, про що акціонери були повідомлені.</w:t>
            </w:r>
          </w:p>
          <w:p w14:paraId="52EC4E1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4E7C25B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tc>
      </w:tr>
    </w:tbl>
    <w:p w14:paraId="77DFC3BD"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C052C7" w:rsidRPr="00E03147" w14:paraId="0E652878" w14:textId="77777777">
        <w:trPr>
          <w:trHeight w:val="253"/>
        </w:trPr>
        <w:tc>
          <w:tcPr>
            <w:tcW w:w="6000" w:type="dxa"/>
            <w:gridSpan w:val="2"/>
            <w:vMerge w:val="restart"/>
            <w:tcBorders>
              <w:top w:val="single" w:sz="6" w:space="0" w:color="auto"/>
              <w:bottom w:val="nil"/>
              <w:right w:val="single" w:sz="6" w:space="0" w:color="auto"/>
            </w:tcBorders>
            <w:vAlign w:val="center"/>
          </w:tcPr>
          <w:p w14:paraId="5E6515C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70177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3E5999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позачергові</w:t>
            </w:r>
          </w:p>
        </w:tc>
      </w:tr>
      <w:tr w:rsidR="00C052C7" w:rsidRPr="00E03147" w14:paraId="0A53884D" w14:textId="77777777">
        <w:trPr>
          <w:trHeight w:val="200"/>
        </w:trPr>
        <w:tc>
          <w:tcPr>
            <w:tcW w:w="6000" w:type="dxa"/>
            <w:gridSpan w:val="2"/>
            <w:vMerge/>
            <w:tcBorders>
              <w:top w:val="nil"/>
              <w:bottom w:val="single" w:sz="6" w:space="0" w:color="auto"/>
              <w:right w:val="single" w:sz="6" w:space="0" w:color="auto"/>
            </w:tcBorders>
            <w:vAlign w:val="center"/>
          </w:tcPr>
          <w:p w14:paraId="59CE40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88ACF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6035C8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0B30DC50" w14:textId="77777777">
        <w:trPr>
          <w:trHeight w:val="200"/>
        </w:trPr>
        <w:tc>
          <w:tcPr>
            <w:tcW w:w="6000" w:type="dxa"/>
            <w:gridSpan w:val="2"/>
            <w:tcBorders>
              <w:top w:val="single" w:sz="6" w:space="0" w:color="auto"/>
              <w:bottom w:val="single" w:sz="6" w:space="0" w:color="auto"/>
              <w:right w:val="single" w:sz="6" w:space="0" w:color="auto"/>
            </w:tcBorders>
          </w:tcPr>
          <w:p w14:paraId="41A0AB8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4BE0D3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28.12.2020</w:t>
            </w:r>
          </w:p>
        </w:tc>
      </w:tr>
      <w:tr w:rsidR="00C052C7" w:rsidRPr="00E03147" w14:paraId="281ABFE5" w14:textId="77777777">
        <w:trPr>
          <w:trHeight w:val="200"/>
        </w:trPr>
        <w:tc>
          <w:tcPr>
            <w:tcW w:w="6000" w:type="dxa"/>
            <w:gridSpan w:val="2"/>
            <w:tcBorders>
              <w:top w:val="single" w:sz="6" w:space="0" w:color="auto"/>
              <w:bottom w:val="single" w:sz="6" w:space="0" w:color="auto"/>
              <w:right w:val="single" w:sz="6" w:space="0" w:color="auto"/>
            </w:tcBorders>
          </w:tcPr>
          <w:p w14:paraId="6C80AF4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1FD0CB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81,7601</w:t>
            </w:r>
          </w:p>
        </w:tc>
      </w:tr>
      <w:tr w:rsidR="00C052C7" w:rsidRPr="00E03147" w14:paraId="2083383E" w14:textId="77777777">
        <w:trPr>
          <w:trHeight w:val="200"/>
        </w:trPr>
        <w:tc>
          <w:tcPr>
            <w:tcW w:w="2000" w:type="dxa"/>
            <w:tcBorders>
              <w:top w:val="single" w:sz="6" w:space="0" w:color="auto"/>
              <w:bottom w:val="single" w:sz="6" w:space="0" w:color="auto"/>
              <w:right w:val="single" w:sz="6" w:space="0" w:color="auto"/>
            </w:tcBorders>
          </w:tcPr>
          <w:p w14:paraId="25406CF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33A1F39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Перелiк питань порядку денного: </w:t>
            </w:r>
          </w:p>
          <w:p w14:paraId="670B8F5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4188185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1. Обрання членів лічильної комісії, включаючи голову.</w:t>
            </w:r>
          </w:p>
          <w:p w14:paraId="1D1A798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1BB410A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14:paraId="65F062E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520F68F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343AFA9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55AD30E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4. Затвердження річного звіту (річної фінансової звітності) Товариства за 2019 рік.</w:t>
            </w:r>
          </w:p>
          <w:p w14:paraId="703AD06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1B5A1D9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5. Розподіл чистого прибутку 2019 року.</w:t>
            </w:r>
          </w:p>
          <w:p w14:paraId="6B2E14C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61DFF7D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6. Прийняття рішення про припинення повноважень членів Наглядової ради.</w:t>
            </w:r>
          </w:p>
          <w:p w14:paraId="68342CDA"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34A98C0D"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7. Обрання членів Наглядової ради.</w:t>
            </w:r>
          </w:p>
          <w:p w14:paraId="676E94E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18544FD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8.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ними.</w:t>
            </w:r>
          </w:p>
          <w:p w14:paraId="7588D69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1D9CF14A"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Загальнi збори скликанi за ініціативою Наглядової ради Товариства. Особи, що подавали пропозицiї до перелiку питань порядку денного вiдсутнi. Змiн та доповнень до порядку денного не вiдбувалося. Результати розгляду питань порядку денного: по всiм питанням порядку денного були прийнятi вiдповiднi рiшення (згiдно проектiв рiшень), а саме: по питаннях порядку денного №№ 1-8 було прийняте рiшення "ЗА".</w:t>
            </w:r>
          </w:p>
          <w:p w14:paraId="28E171BC"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6BD5089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Рiшення прийнятi вiдповiдно:</w:t>
            </w:r>
          </w:p>
          <w:p w14:paraId="66B6A99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089617D9"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1.</w:t>
            </w:r>
            <w:r w:rsidRPr="00E03147">
              <w:rPr>
                <w:rFonts w:ascii="Times New Roman CYR" w:hAnsi="Times New Roman CYR" w:cs="Times New Roman CYR"/>
              </w:rPr>
              <w:tab/>
              <w:t>Обрати лічильну комісію у складі 2 осіб: Давидок Іван Петрович - голова - Куценок Галина Анатоліївна</w:t>
            </w:r>
          </w:p>
          <w:p w14:paraId="011DA69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2.</w:t>
            </w:r>
            <w:r w:rsidRPr="00E03147">
              <w:rPr>
                <w:rFonts w:ascii="Times New Roman CYR" w:hAnsi="Times New Roman CYR" w:cs="Times New Roman CYR"/>
              </w:rPr>
              <w:tab/>
              <w:t>Обрано головуючого та секретаря зборів: головуючим на загальних зборах акціонерів Сенчика Олександра Васильовича, секретарем зборів - Сенчик Валентину Андрiївну, затверджено регламент зборів, спосіб засвідчення бюлетенів для голосування.</w:t>
            </w:r>
          </w:p>
          <w:p w14:paraId="698BCE22"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3.</w:t>
            </w:r>
            <w:r w:rsidRPr="00E03147">
              <w:rPr>
                <w:rFonts w:ascii="Times New Roman CYR" w:hAnsi="Times New Roman CYR" w:cs="Times New Roman CYR"/>
              </w:rPr>
              <w:tab/>
              <w:t>Затверджено звіт Наглядової ради за 2019 рік та заходи за результатами його розгляду.</w:t>
            </w:r>
          </w:p>
          <w:p w14:paraId="336FD6C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4.</w:t>
            </w:r>
            <w:r w:rsidRPr="00E03147">
              <w:rPr>
                <w:rFonts w:ascii="Times New Roman CYR" w:hAnsi="Times New Roman CYR" w:cs="Times New Roman CYR"/>
              </w:rPr>
              <w:tab/>
              <w:t>Затверджено звіт Директора за 2019 рік. Затверджено заходи за результатами його розгляду..</w:t>
            </w:r>
          </w:p>
          <w:p w14:paraId="649063B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5.</w:t>
            </w:r>
            <w:r w:rsidRPr="00E03147">
              <w:rPr>
                <w:rFonts w:ascii="Times New Roman CYR" w:hAnsi="Times New Roman CYR" w:cs="Times New Roman CYR"/>
              </w:rPr>
              <w:tab/>
              <w:t>Затверджено річний звіт Товариства за 2019 рік (річну фінансову звітність, складену за ПСБО)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Приміток до річної фінансової звітності.</w:t>
            </w:r>
          </w:p>
          <w:p w14:paraId="124E5D3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6.</w:t>
            </w:r>
            <w:r w:rsidRPr="00E03147">
              <w:rPr>
                <w:rFonts w:ascii="Times New Roman CYR" w:hAnsi="Times New Roman CYR" w:cs="Times New Roman CYR"/>
              </w:rPr>
              <w:tab/>
              <w:t>Затверджено розподіл прибутку 2019 року: Чистий прибуток в сумі 6536 тис. грн., отриманий за результатами діяльності Товариства у 2019 році, не розподіляти.</w:t>
            </w:r>
          </w:p>
          <w:p w14:paraId="635BCD5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7.</w:t>
            </w:r>
            <w:r w:rsidRPr="00E03147">
              <w:rPr>
                <w:rFonts w:ascii="Times New Roman CYR" w:hAnsi="Times New Roman CYR" w:cs="Times New Roman CYR"/>
              </w:rPr>
              <w:tab/>
              <w:t>Припинено повноваження членів наглядової ради.</w:t>
            </w:r>
          </w:p>
          <w:p w14:paraId="53E271A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8.</w:t>
            </w:r>
            <w:r w:rsidRPr="00E03147">
              <w:rPr>
                <w:rFonts w:ascii="Times New Roman CYR" w:hAnsi="Times New Roman CYR" w:cs="Times New Roman CYR"/>
              </w:rPr>
              <w:tab/>
              <w:t>Обрано членів наглядової ради.</w:t>
            </w:r>
          </w:p>
          <w:p w14:paraId="312FF495"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9.</w:t>
            </w:r>
            <w:r w:rsidRPr="00E03147">
              <w:rPr>
                <w:rFonts w:ascii="Times New Roman CYR" w:hAnsi="Times New Roman CYR" w:cs="Times New Roman CYR"/>
              </w:rPr>
              <w:tab/>
              <w:t>Затверджено умови цивільно-правових договорів (контрактів), що укладатимуться з членами Наглядової ради (проекти договорів (контрактів) додаються). Уповноважено Директора підписати цивільно-правові договори (контракти) з членами Наглядової ради.</w:t>
            </w:r>
          </w:p>
          <w:p w14:paraId="17C6BFD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3EBA481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Позачергові збори не ініціювалися та не скликалися. У звiтному роцi загальнi збори акцiонерiв у формi заочного голосування не проводилося. </w:t>
            </w:r>
          </w:p>
          <w:p w14:paraId="0B6B670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Реєстрацiю акцiонерiв для участi в загальних зборах акцiонерiв останнього разу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14:paraId="325D446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Контроль за станом реєстрацiї акцiонерiв або їх представникiв для участi в останнiх загальних зборах (НКЦПФР, Акціонери, які володіють у сукупності більше ніж 10 відсотків) не здійснювався.</w:t>
            </w:r>
          </w:p>
          <w:p w14:paraId="3F14EADF" w14:textId="77777777" w:rsidR="00C052C7" w:rsidRPr="00E03147" w:rsidRDefault="00C052C7" w:rsidP="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Голосування з питань порядку денного на загальних зборах останнього разу відбувалося бюлетенями, таємне голосування, голосування по питанню обрання членів наглядової ради  - за допомогою бюлетенів для кумулятивного голосування.</w:t>
            </w:r>
          </w:p>
        </w:tc>
      </w:tr>
    </w:tbl>
    <w:p w14:paraId="65116415"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6739775B"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052C7" w:rsidRPr="00E03147" w14:paraId="48A9B5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A4D65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BECF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B33AE1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5A0F7C0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1A18B4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D6938F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8BA9C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8C1906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16EDF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4DB4F8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C132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727913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4CDA7C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10AAF1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01DA7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D703DA8" w14:textId="77777777">
        <w:trPr>
          <w:trHeight w:val="200"/>
        </w:trPr>
        <w:tc>
          <w:tcPr>
            <w:tcW w:w="3000" w:type="dxa"/>
            <w:tcBorders>
              <w:top w:val="single" w:sz="6" w:space="0" w:color="auto"/>
              <w:bottom w:val="single" w:sz="6" w:space="0" w:color="auto"/>
              <w:right w:val="single" w:sz="6" w:space="0" w:color="auto"/>
            </w:tcBorders>
            <w:vAlign w:val="center"/>
          </w:tcPr>
          <w:p w14:paraId="33FB31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69A02F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tc>
      </w:tr>
    </w:tbl>
    <w:p w14:paraId="75FA28E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8FFFBB7"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052C7" w:rsidRPr="00E03147" w14:paraId="2FDA0C5C" w14:textId="77777777">
        <w:trPr>
          <w:trHeight w:val="200"/>
        </w:trPr>
        <w:tc>
          <w:tcPr>
            <w:tcW w:w="7000" w:type="dxa"/>
            <w:tcBorders>
              <w:top w:val="single" w:sz="6" w:space="0" w:color="auto"/>
              <w:bottom w:val="single" w:sz="6" w:space="0" w:color="auto"/>
              <w:right w:val="single" w:sz="6" w:space="0" w:color="auto"/>
            </w:tcBorders>
            <w:vAlign w:val="center"/>
          </w:tcPr>
          <w:p w14:paraId="2F684E3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F8D1F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41049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3D5821AE" w14:textId="77777777">
        <w:trPr>
          <w:trHeight w:val="200"/>
        </w:trPr>
        <w:tc>
          <w:tcPr>
            <w:tcW w:w="7000" w:type="dxa"/>
            <w:tcBorders>
              <w:top w:val="single" w:sz="6" w:space="0" w:color="auto"/>
              <w:bottom w:val="single" w:sz="6" w:space="0" w:color="auto"/>
              <w:right w:val="single" w:sz="6" w:space="0" w:color="auto"/>
            </w:tcBorders>
            <w:vAlign w:val="center"/>
          </w:tcPr>
          <w:p w14:paraId="5B18EE2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66761C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C3020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C52882E" w14:textId="77777777">
        <w:trPr>
          <w:trHeight w:val="200"/>
        </w:trPr>
        <w:tc>
          <w:tcPr>
            <w:tcW w:w="7000" w:type="dxa"/>
            <w:tcBorders>
              <w:top w:val="single" w:sz="6" w:space="0" w:color="auto"/>
              <w:bottom w:val="single" w:sz="6" w:space="0" w:color="auto"/>
              <w:right w:val="single" w:sz="6" w:space="0" w:color="auto"/>
            </w:tcBorders>
            <w:vAlign w:val="center"/>
          </w:tcPr>
          <w:p w14:paraId="7910D94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166BE3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FE42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bl>
    <w:p w14:paraId="553EFF7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CDA4466"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052C7" w:rsidRPr="00E03147" w14:paraId="77BA2E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7EFF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F229A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D913C1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1F61185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939B6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05BDCB3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2995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877CF9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AEFCEC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0CDC3D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8301A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380B36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763C69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29C5AC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73AB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612D20E" w14:textId="77777777">
        <w:trPr>
          <w:trHeight w:val="200"/>
        </w:trPr>
        <w:tc>
          <w:tcPr>
            <w:tcW w:w="3000" w:type="dxa"/>
            <w:tcBorders>
              <w:top w:val="single" w:sz="6" w:space="0" w:color="auto"/>
              <w:bottom w:val="single" w:sz="6" w:space="0" w:color="auto"/>
              <w:right w:val="single" w:sz="6" w:space="0" w:color="auto"/>
            </w:tcBorders>
            <w:vAlign w:val="center"/>
          </w:tcPr>
          <w:p w14:paraId="6B6F098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DCD3FB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tc>
      </w:tr>
    </w:tbl>
    <w:p w14:paraId="7B115D3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4320A07"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052C7" w:rsidRPr="00E03147" w14:paraId="729C5D4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B7A2E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5F17B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C1B69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35A3A46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B3E57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577774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CBA64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ABBFEB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E6675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F168A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EC0EFC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75F1D4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92850E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0AB5A4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65A4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A2E341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F263E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BEEDF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FDF1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5B917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917546" w14:textId="77777777" w:rsidR="00C052C7" w:rsidRPr="000A248A" w:rsidRDefault="00C052C7">
            <w:pPr>
              <w:widowControl w:val="0"/>
              <w:autoSpaceDE w:val="0"/>
              <w:autoSpaceDN w:val="0"/>
              <w:adjustRightInd w:val="0"/>
              <w:spacing w:after="0" w:line="240" w:lineRule="auto"/>
              <w:rPr>
                <w:rFonts w:ascii="Times New Roman CYR" w:hAnsi="Times New Roman CYR" w:cs="Times New Roman CYR"/>
                <w:szCs w:val="24"/>
              </w:rPr>
            </w:pPr>
            <w:r w:rsidRPr="000A248A">
              <w:rPr>
                <w:rFonts w:ascii="Times New Roman CYR" w:hAnsi="Times New Roman CYR" w:cs="Times New Roman CYR"/>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C4D08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4FAD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22D5A9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8C86FBB" w14:textId="77777777" w:rsidR="00C052C7" w:rsidRPr="000A248A" w:rsidRDefault="00C052C7">
            <w:pPr>
              <w:widowControl w:val="0"/>
              <w:autoSpaceDE w:val="0"/>
              <w:autoSpaceDN w:val="0"/>
              <w:adjustRightInd w:val="0"/>
              <w:spacing w:after="0" w:line="240" w:lineRule="auto"/>
              <w:rPr>
                <w:rFonts w:ascii="Times New Roman CYR" w:hAnsi="Times New Roman CYR" w:cs="Times New Roman CYR"/>
                <w:szCs w:val="24"/>
              </w:rPr>
            </w:pPr>
            <w:r w:rsidRPr="000A248A">
              <w:rPr>
                <w:rFonts w:ascii="Times New Roman CYR" w:hAnsi="Times New Roman CYR" w:cs="Times New Roman CYR"/>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3C73430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DF6B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9C8BF1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F9E577" w14:textId="77777777" w:rsidR="00C052C7" w:rsidRPr="000A248A" w:rsidRDefault="00C052C7">
            <w:pPr>
              <w:widowControl w:val="0"/>
              <w:autoSpaceDE w:val="0"/>
              <w:autoSpaceDN w:val="0"/>
              <w:adjustRightInd w:val="0"/>
              <w:spacing w:after="0" w:line="240" w:lineRule="auto"/>
              <w:rPr>
                <w:rFonts w:ascii="Times New Roman CYR" w:hAnsi="Times New Roman CYR" w:cs="Times New Roman CYR"/>
                <w:szCs w:val="24"/>
              </w:rPr>
            </w:pPr>
            <w:r w:rsidRPr="000A248A">
              <w:rPr>
                <w:rFonts w:ascii="Times New Roman CYR" w:hAnsi="Times New Roman CYR" w:cs="Times New Roman CYR"/>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DE4FB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8E15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B2B827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55805F7" w14:textId="77777777" w:rsidR="00C052C7" w:rsidRPr="000A248A" w:rsidRDefault="00C052C7">
            <w:pPr>
              <w:widowControl w:val="0"/>
              <w:autoSpaceDE w:val="0"/>
              <w:autoSpaceDN w:val="0"/>
              <w:adjustRightInd w:val="0"/>
              <w:spacing w:after="0" w:line="240" w:lineRule="auto"/>
              <w:rPr>
                <w:rFonts w:ascii="Times New Roman CYR" w:hAnsi="Times New Roman CYR" w:cs="Times New Roman CYR"/>
                <w:szCs w:val="24"/>
              </w:rPr>
            </w:pPr>
            <w:r w:rsidRPr="000A248A">
              <w:rPr>
                <w:rFonts w:ascii="Times New Roman CYR" w:hAnsi="Times New Roman CYR" w:cs="Times New Roman CYR"/>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CE98D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6D6028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04ABA7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F3889A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3706EDF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E507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1584390" w14:textId="77777777">
        <w:trPr>
          <w:trHeight w:val="200"/>
        </w:trPr>
        <w:tc>
          <w:tcPr>
            <w:tcW w:w="3000" w:type="dxa"/>
            <w:tcBorders>
              <w:top w:val="single" w:sz="6" w:space="0" w:color="auto"/>
              <w:bottom w:val="single" w:sz="6" w:space="0" w:color="auto"/>
              <w:right w:val="single" w:sz="6" w:space="0" w:color="auto"/>
            </w:tcBorders>
            <w:vAlign w:val="center"/>
          </w:tcPr>
          <w:p w14:paraId="3DE0E9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87C3DB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Позачерговi збори не iнiцiювалися та не скликалися.</w:t>
            </w:r>
          </w:p>
        </w:tc>
      </w:tr>
    </w:tbl>
    <w:p w14:paraId="4224BA1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602CDFC"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052C7" w:rsidRPr="00E03147" w14:paraId="26926FF5" w14:textId="77777777">
        <w:trPr>
          <w:trHeight w:val="200"/>
        </w:trPr>
        <w:tc>
          <w:tcPr>
            <w:tcW w:w="7000" w:type="dxa"/>
            <w:tcBorders>
              <w:top w:val="single" w:sz="6" w:space="0" w:color="auto"/>
              <w:bottom w:val="single" w:sz="6" w:space="0" w:color="auto"/>
              <w:right w:val="single" w:sz="6" w:space="0" w:color="auto"/>
            </w:tcBorders>
            <w:vAlign w:val="center"/>
          </w:tcPr>
          <w:p w14:paraId="04A4EBA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5F22F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70F71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1F952AC4" w14:textId="77777777">
        <w:trPr>
          <w:trHeight w:val="200"/>
        </w:trPr>
        <w:tc>
          <w:tcPr>
            <w:tcW w:w="7000" w:type="dxa"/>
            <w:tcBorders>
              <w:top w:val="single" w:sz="6" w:space="0" w:color="auto"/>
              <w:bottom w:val="single" w:sz="6" w:space="0" w:color="auto"/>
              <w:right w:val="single" w:sz="6" w:space="0" w:color="auto"/>
            </w:tcBorders>
            <w:vAlign w:val="center"/>
          </w:tcPr>
          <w:p w14:paraId="5ADDE25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D4129B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7EAA3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bl>
    <w:p w14:paraId="389666A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CED49D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052C7" w:rsidRPr="00E03147" w14:paraId="31214587" w14:textId="77777777">
        <w:trPr>
          <w:trHeight w:val="200"/>
        </w:trPr>
        <w:tc>
          <w:tcPr>
            <w:tcW w:w="7000" w:type="dxa"/>
            <w:tcBorders>
              <w:top w:val="single" w:sz="6" w:space="0" w:color="auto"/>
              <w:bottom w:val="single" w:sz="6" w:space="0" w:color="auto"/>
              <w:right w:val="single" w:sz="6" w:space="0" w:color="auto"/>
            </w:tcBorders>
            <w:vAlign w:val="center"/>
          </w:tcPr>
          <w:p w14:paraId="3636C54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E3A03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2AE3B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0EEB6FE5" w14:textId="77777777">
        <w:trPr>
          <w:trHeight w:val="200"/>
        </w:trPr>
        <w:tc>
          <w:tcPr>
            <w:tcW w:w="7000" w:type="dxa"/>
            <w:tcBorders>
              <w:top w:val="single" w:sz="6" w:space="0" w:color="auto"/>
              <w:bottom w:val="single" w:sz="6" w:space="0" w:color="auto"/>
              <w:right w:val="single" w:sz="6" w:space="0" w:color="auto"/>
            </w:tcBorders>
            <w:vAlign w:val="center"/>
          </w:tcPr>
          <w:p w14:paraId="6475228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7CB9C6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E0488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2CDB15A" w14:textId="77777777">
        <w:trPr>
          <w:trHeight w:val="200"/>
        </w:trPr>
        <w:tc>
          <w:tcPr>
            <w:tcW w:w="7000" w:type="dxa"/>
            <w:tcBorders>
              <w:top w:val="single" w:sz="6" w:space="0" w:color="auto"/>
              <w:bottom w:val="single" w:sz="6" w:space="0" w:color="auto"/>
              <w:right w:val="single" w:sz="6" w:space="0" w:color="auto"/>
            </w:tcBorders>
            <w:vAlign w:val="center"/>
          </w:tcPr>
          <w:p w14:paraId="79304EA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4D471C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C15FE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FE89A79" w14:textId="77777777">
        <w:trPr>
          <w:trHeight w:val="200"/>
        </w:trPr>
        <w:tc>
          <w:tcPr>
            <w:tcW w:w="7000" w:type="dxa"/>
            <w:tcBorders>
              <w:top w:val="single" w:sz="6" w:space="0" w:color="auto"/>
              <w:bottom w:val="single" w:sz="6" w:space="0" w:color="auto"/>
              <w:right w:val="single" w:sz="6" w:space="0" w:color="auto"/>
            </w:tcBorders>
            <w:vAlign w:val="center"/>
          </w:tcPr>
          <w:p w14:paraId="18198DC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2761F5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2524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C6B779C" w14:textId="77777777">
        <w:trPr>
          <w:trHeight w:val="200"/>
        </w:trPr>
        <w:tc>
          <w:tcPr>
            <w:tcW w:w="7000" w:type="dxa"/>
            <w:tcBorders>
              <w:top w:val="single" w:sz="6" w:space="0" w:color="auto"/>
              <w:bottom w:val="single" w:sz="6" w:space="0" w:color="auto"/>
              <w:right w:val="single" w:sz="6" w:space="0" w:color="auto"/>
            </w:tcBorders>
            <w:vAlign w:val="center"/>
          </w:tcPr>
          <w:p w14:paraId="297AF7B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6D7CEB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нi</w:t>
            </w:r>
          </w:p>
        </w:tc>
      </w:tr>
      <w:tr w:rsidR="00C052C7" w:rsidRPr="00E03147" w14:paraId="3A77B45A" w14:textId="77777777">
        <w:trPr>
          <w:trHeight w:val="200"/>
        </w:trPr>
        <w:tc>
          <w:tcPr>
            <w:tcW w:w="7000" w:type="dxa"/>
            <w:tcBorders>
              <w:top w:val="single" w:sz="6" w:space="0" w:color="auto"/>
              <w:bottom w:val="single" w:sz="6" w:space="0" w:color="auto"/>
              <w:right w:val="single" w:sz="6" w:space="0" w:color="auto"/>
            </w:tcBorders>
            <w:vAlign w:val="center"/>
          </w:tcPr>
          <w:p w14:paraId="71D89B6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1DCF72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нi</w:t>
            </w:r>
          </w:p>
        </w:tc>
      </w:tr>
    </w:tbl>
    <w:p w14:paraId="1D4EAF8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C052C7" w:rsidRPr="00E03147" w14:paraId="308ADA9F" w14:textId="77777777">
        <w:trPr>
          <w:trHeight w:val="200"/>
        </w:trPr>
        <w:tc>
          <w:tcPr>
            <w:tcW w:w="5000" w:type="dxa"/>
            <w:tcBorders>
              <w:top w:val="single" w:sz="6" w:space="0" w:color="auto"/>
              <w:bottom w:val="single" w:sz="6" w:space="0" w:color="auto"/>
              <w:right w:val="single" w:sz="6" w:space="0" w:color="auto"/>
            </w:tcBorders>
          </w:tcPr>
          <w:p w14:paraId="6EB05E7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7F24598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Черговi збори вiдбулися</w:t>
            </w:r>
          </w:p>
        </w:tc>
      </w:tr>
    </w:tbl>
    <w:p w14:paraId="59F1CC1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C052C7" w:rsidRPr="00E03147" w14:paraId="390374E4" w14:textId="77777777">
        <w:trPr>
          <w:trHeight w:val="200"/>
        </w:trPr>
        <w:tc>
          <w:tcPr>
            <w:tcW w:w="5000" w:type="dxa"/>
            <w:tcBorders>
              <w:top w:val="single" w:sz="6" w:space="0" w:color="auto"/>
              <w:bottom w:val="single" w:sz="6" w:space="0" w:color="auto"/>
              <w:right w:val="single" w:sz="6" w:space="0" w:color="auto"/>
            </w:tcBorders>
          </w:tcPr>
          <w:p w14:paraId="2C308A3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5D34433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Позачерговi збори не iнiцiювалися та не скликалися. </w:t>
            </w:r>
          </w:p>
        </w:tc>
      </w:tr>
    </w:tbl>
    <w:p w14:paraId="54A8157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4F4D1AE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5C0DD62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9DC6B0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3802F0D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C052C7" w:rsidRPr="00E03147" w14:paraId="532C3E77" w14:textId="77777777">
        <w:trPr>
          <w:trHeight w:val="200"/>
        </w:trPr>
        <w:tc>
          <w:tcPr>
            <w:tcW w:w="2000" w:type="dxa"/>
            <w:tcBorders>
              <w:top w:val="single" w:sz="6" w:space="0" w:color="auto"/>
              <w:bottom w:val="single" w:sz="6" w:space="0" w:color="auto"/>
              <w:right w:val="single" w:sz="6" w:space="0" w:color="auto"/>
            </w:tcBorders>
            <w:vAlign w:val="center"/>
          </w:tcPr>
          <w:p w14:paraId="63DE47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6160C9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91B5C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09A9D3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b/>
                <w:bCs/>
                <w:sz w:val="24"/>
                <w:szCs w:val="24"/>
              </w:rPr>
              <w:t>Функціональні обов'язки члена наглядової ради</w:t>
            </w:r>
          </w:p>
        </w:tc>
      </w:tr>
      <w:tr w:rsidR="00C052C7" w:rsidRPr="00E03147" w14:paraId="07A7ED99" w14:textId="77777777">
        <w:trPr>
          <w:trHeight w:val="200"/>
        </w:trPr>
        <w:tc>
          <w:tcPr>
            <w:tcW w:w="2000" w:type="dxa"/>
            <w:tcBorders>
              <w:top w:val="single" w:sz="6" w:space="0" w:color="auto"/>
              <w:bottom w:val="single" w:sz="6" w:space="0" w:color="auto"/>
              <w:right w:val="single" w:sz="6" w:space="0" w:color="auto"/>
            </w:tcBorders>
          </w:tcPr>
          <w:p w14:paraId="6365486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Сенчик Ольга Iванiвна</w:t>
            </w:r>
          </w:p>
        </w:tc>
        <w:tc>
          <w:tcPr>
            <w:tcW w:w="1600" w:type="dxa"/>
            <w:tcBorders>
              <w:top w:val="single" w:sz="6" w:space="0" w:color="auto"/>
              <w:left w:val="single" w:sz="6" w:space="0" w:color="auto"/>
              <w:bottom w:val="single" w:sz="6" w:space="0" w:color="auto"/>
              <w:right w:val="single" w:sz="6" w:space="0" w:color="auto"/>
            </w:tcBorders>
          </w:tcPr>
          <w:p w14:paraId="3F9763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DDE39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15C294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Наглядової для забезпечення прийняття Радою рiшень, що стосуються дiяльностi Товариства.</w:t>
            </w:r>
          </w:p>
        </w:tc>
      </w:tr>
      <w:tr w:rsidR="00C052C7" w:rsidRPr="00E03147" w14:paraId="08D60120" w14:textId="77777777">
        <w:trPr>
          <w:trHeight w:val="200"/>
        </w:trPr>
        <w:tc>
          <w:tcPr>
            <w:tcW w:w="2000" w:type="dxa"/>
            <w:tcBorders>
              <w:top w:val="single" w:sz="6" w:space="0" w:color="auto"/>
              <w:bottom w:val="single" w:sz="6" w:space="0" w:color="auto"/>
              <w:right w:val="single" w:sz="6" w:space="0" w:color="auto"/>
            </w:tcBorders>
          </w:tcPr>
          <w:p w14:paraId="5052BC8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Сенчик Олександр Васильович</w:t>
            </w:r>
          </w:p>
        </w:tc>
        <w:tc>
          <w:tcPr>
            <w:tcW w:w="1600" w:type="dxa"/>
            <w:tcBorders>
              <w:top w:val="single" w:sz="6" w:space="0" w:color="auto"/>
              <w:left w:val="single" w:sz="6" w:space="0" w:color="auto"/>
              <w:bottom w:val="single" w:sz="6" w:space="0" w:color="auto"/>
              <w:right w:val="single" w:sz="6" w:space="0" w:color="auto"/>
            </w:tcBorders>
          </w:tcPr>
          <w:p w14:paraId="11177E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D6A5C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459EC9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голови Наглядової ради є координацiя дiяльностi Наглядової ради для належного виконання Радою своїх функцiй, участь у засiданнях Наглядової ради для забезпечення прийняття радою рiшень, що стосуються дiяльностi Товариства. Повноваження та обов'язки визначенi Статутом, Положенням про Наглядову раду. </w:t>
            </w:r>
          </w:p>
        </w:tc>
      </w:tr>
      <w:tr w:rsidR="00C052C7" w:rsidRPr="00E03147" w14:paraId="053671B1" w14:textId="77777777">
        <w:trPr>
          <w:trHeight w:val="200"/>
        </w:trPr>
        <w:tc>
          <w:tcPr>
            <w:tcW w:w="2000" w:type="dxa"/>
            <w:tcBorders>
              <w:top w:val="single" w:sz="6" w:space="0" w:color="auto"/>
              <w:bottom w:val="single" w:sz="6" w:space="0" w:color="auto"/>
              <w:right w:val="single" w:sz="6" w:space="0" w:color="auto"/>
            </w:tcBorders>
          </w:tcPr>
          <w:p w14:paraId="14F5D8C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Давидок Іван Петрович</w:t>
            </w:r>
          </w:p>
        </w:tc>
        <w:tc>
          <w:tcPr>
            <w:tcW w:w="1600" w:type="dxa"/>
            <w:tcBorders>
              <w:top w:val="single" w:sz="6" w:space="0" w:color="auto"/>
              <w:left w:val="single" w:sz="6" w:space="0" w:color="auto"/>
              <w:bottom w:val="single" w:sz="6" w:space="0" w:color="auto"/>
              <w:right w:val="single" w:sz="6" w:space="0" w:color="auto"/>
            </w:tcBorders>
          </w:tcPr>
          <w:p w14:paraId="368B28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3A95C1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33F0F2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Наглядової для забезпечення прийняття Радою рiшень, що стосуються дiяльностi Товариства.</w:t>
            </w:r>
          </w:p>
        </w:tc>
      </w:tr>
    </w:tbl>
    <w:p w14:paraId="14B45132"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052C7" w:rsidRPr="00E03147" w14:paraId="794A8D7D" w14:textId="77777777">
        <w:trPr>
          <w:trHeight w:val="200"/>
        </w:trPr>
        <w:tc>
          <w:tcPr>
            <w:tcW w:w="3000" w:type="dxa"/>
            <w:tcBorders>
              <w:top w:val="single" w:sz="6" w:space="0" w:color="auto"/>
              <w:bottom w:val="single" w:sz="6" w:space="0" w:color="auto"/>
              <w:right w:val="single" w:sz="6" w:space="0" w:color="auto"/>
            </w:tcBorders>
          </w:tcPr>
          <w:p w14:paraId="649B9FF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15588E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Протягом звiтного року вiдбувалися засiдання Наглядової ради по мірі необхідності. Були прийнятi рiшення, які  пов'язанi зi скликанням та проведенням загальних зборiв акцiонерiв, затвердження проекту порядку денного та проектiв рiшень щодо них (02.03.2020 року), визначення дати складання перелiку акцiонерiв, яким надсилатимуться повiдомлення про загальнi збори, призначення реєстрацiйної комiсiї, призначення тимчасової лiчильної комiсiї для пiдрахунку голосiв по першому питанню порядку денного загальних  зборiв, прийняття рішення про скасування загальних зборів акціонерів в зв'язку з введенням карантину (20.04.2020 року); </w:t>
            </w:r>
          </w:p>
          <w:p w14:paraId="0972A1A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DB1187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про надання повноважень директору бути представником на Загальних зборах учасників Асоціації виробників молока (23.01.2020 року);</w:t>
            </w:r>
          </w:p>
          <w:p w14:paraId="5E03F33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896F72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про взяття в строкове платне користування транспортних засобів (24.02.2020 року);</w:t>
            </w:r>
          </w:p>
          <w:p w14:paraId="3294490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DC2F57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про отримання кредиту в банку "ПроКредитБанк", про передачу в заставу майна для забезпечення цього кредиту, уповноваження особи на підписання документів щодо отримання кредиту (17.03.2020 року); </w:t>
            </w:r>
          </w:p>
          <w:p w14:paraId="3B5011E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9CC8B6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про зміну видів економічної діяльності (11.09.2020 року)</w:t>
            </w:r>
          </w:p>
          <w:p w14:paraId="070C2A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8B74EA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прийняті рiшення, які  пов'язанi з повторним скликанням та проведенням загальних зборiв акцiонерiв, затвердження проекту порядку денного та проектiв рiшень щодо них, визначення дати складання перелiку акцiонерiв, яким надсилатимуться повiдомлення про загальнi збори, призначення реєстрацiйної комiсiї, призначення тимчасової лiчильної комiсiї для пiдрахунку голосiв по першому питанню порядку денного загальних  зборiв, (09.11.2020 року); затвердження порядку денного загальних зборiв акцiонерiв та проектiв рiшень щодо них, затвердження форми i тексту бюлетенiв для голосування (11.12.2020 року);</w:t>
            </w:r>
          </w:p>
          <w:p w14:paraId="2B51538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9FD58F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обрання голови наглядової ради (28.12.2020 року)</w:t>
            </w:r>
          </w:p>
          <w:p w14:paraId="374C265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F68EE6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затвердження річної інформації емітента за 2019 рік (28.12.2020 року).</w:t>
            </w:r>
          </w:p>
          <w:p w14:paraId="778E510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9C7B6E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Згiдно п. 7.3.11 Статуту Товариства Рiшення наглядової ради приймається простою бiльшiстю голосiв членiв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 Якщо член Наглядової ради є заiнтересованим у вчиненнi правочину з Товариством, то вiн не бере участь у голосуваннi (утримується) з питання вчинення такого правочину.</w:t>
            </w:r>
          </w:p>
          <w:p w14:paraId="6DBFFC9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Члени Наглядової ради, в тому числi Голова Наглядової ради працюють ефективно, прийнятi ними рiшення позитивно впливають на фiнансово-господарську дiяльнiсть Товариства</w:t>
            </w:r>
          </w:p>
        </w:tc>
      </w:tr>
    </w:tbl>
    <w:p w14:paraId="3C22E3D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18B19C1"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C052C7" w:rsidRPr="00E03147" w14:paraId="281205C7" w14:textId="77777777">
        <w:trPr>
          <w:trHeight w:val="200"/>
        </w:trPr>
        <w:tc>
          <w:tcPr>
            <w:tcW w:w="3000" w:type="dxa"/>
            <w:tcBorders>
              <w:top w:val="single" w:sz="6" w:space="0" w:color="auto"/>
              <w:bottom w:val="single" w:sz="6" w:space="0" w:color="auto"/>
              <w:right w:val="single" w:sz="6" w:space="0" w:color="auto"/>
            </w:tcBorders>
            <w:vAlign w:val="center"/>
          </w:tcPr>
          <w:p w14:paraId="7067BD8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6DDE7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19F90B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023AE2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Персональний склад комітетів</w:t>
            </w:r>
          </w:p>
        </w:tc>
      </w:tr>
      <w:tr w:rsidR="00C052C7" w:rsidRPr="00E03147" w14:paraId="61781227" w14:textId="77777777">
        <w:trPr>
          <w:trHeight w:val="200"/>
        </w:trPr>
        <w:tc>
          <w:tcPr>
            <w:tcW w:w="3000" w:type="dxa"/>
            <w:tcBorders>
              <w:top w:val="single" w:sz="6" w:space="0" w:color="auto"/>
              <w:bottom w:val="single" w:sz="6" w:space="0" w:color="auto"/>
              <w:right w:val="single" w:sz="6" w:space="0" w:color="auto"/>
            </w:tcBorders>
            <w:vAlign w:val="center"/>
          </w:tcPr>
          <w:p w14:paraId="567472D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4C679B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DCEB3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DD64D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r>
      <w:tr w:rsidR="00C052C7" w:rsidRPr="00E03147" w14:paraId="6208C514" w14:textId="77777777">
        <w:trPr>
          <w:trHeight w:val="200"/>
        </w:trPr>
        <w:tc>
          <w:tcPr>
            <w:tcW w:w="3000" w:type="dxa"/>
            <w:tcBorders>
              <w:top w:val="single" w:sz="6" w:space="0" w:color="auto"/>
              <w:bottom w:val="single" w:sz="6" w:space="0" w:color="auto"/>
              <w:right w:val="single" w:sz="6" w:space="0" w:color="auto"/>
            </w:tcBorders>
            <w:vAlign w:val="center"/>
          </w:tcPr>
          <w:p w14:paraId="565D3D9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521047A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59AD4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FC98B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r>
      <w:tr w:rsidR="00C052C7" w:rsidRPr="00E03147" w14:paraId="2DE397A3" w14:textId="77777777">
        <w:trPr>
          <w:trHeight w:val="200"/>
        </w:trPr>
        <w:tc>
          <w:tcPr>
            <w:tcW w:w="3000" w:type="dxa"/>
            <w:tcBorders>
              <w:top w:val="single" w:sz="6" w:space="0" w:color="auto"/>
              <w:bottom w:val="single" w:sz="6" w:space="0" w:color="auto"/>
              <w:right w:val="single" w:sz="6" w:space="0" w:color="auto"/>
            </w:tcBorders>
            <w:vAlign w:val="center"/>
          </w:tcPr>
          <w:p w14:paraId="057D77E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396D47A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063E6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3A00B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r>
      <w:tr w:rsidR="00C052C7" w:rsidRPr="00E03147" w14:paraId="5E997234" w14:textId="77777777">
        <w:trPr>
          <w:trHeight w:val="200"/>
        </w:trPr>
        <w:tc>
          <w:tcPr>
            <w:tcW w:w="3000" w:type="dxa"/>
            <w:tcBorders>
              <w:top w:val="single" w:sz="6" w:space="0" w:color="auto"/>
              <w:bottom w:val="single" w:sz="6" w:space="0" w:color="auto"/>
              <w:right w:val="single" w:sz="6" w:space="0" w:color="auto"/>
            </w:tcBorders>
            <w:vAlign w:val="center"/>
          </w:tcPr>
          <w:p w14:paraId="0F3D1AC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3639714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14:paraId="54BC80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r>
    </w:tbl>
    <w:p w14:paraId="3FBF235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052C7" w:rsidRPr="00E03147" w14:paraId="4B85C503" w14:textId="77777777">
        <w:trPr>
          <w:trHeight w:val="200"/>
        </w:trPr>
        <w:tc>
          <w:tcPr>
            <w:tcW w:w="3000" w:type="dxa"/>
            <w:tcBorders>
              <w:top w:val="single" w:sz="6" w:space="0" w:color="auto"/>
              <w:bottom w:val="single" w:sz="6" w:space="0" w:color="auto"/>
              <w:right w:val="single" w:sz="6" w:space="0" w:color="auto"/>
            </w:tcBorders>
          </w:tcPr>
          <w:p w14:paraId="22BB6A0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0ADFECA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r>
      <w:tr w:rsidR="00C052C7" w:rsidRPr="00E03147" w14:paraId="03E4D2FD" w14:textId="77777777">
        <w:trPr>
          <w:trHeight w:val="200"/>
        </w:trPr>
        <w:tc>
          <w:tcPr>
            <w:tcW w:w="3000" w:type="dxa"/>
            <w:tcBorders>
              <w:top w:val="single" w:sz="6" w:space="0" w:color="auto"/>
              <w:bottom w:val="single" w:sz="6" w:space="0" w:color="auto"/>
              <w:right w:val="single" w:sz="6" w:space="0" w:color="auto"/>
            </w:tcBorders>
          </w:tcPr>
          <w:p w14:paraId="65E3ECD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7401CB6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Комiтети не створенi</w:t>
            </w:r>
          </w:p>
        </w:tc>
      </w:tr>
    </w:tbl>
    <w:p w14:paraId="7C7ED99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96EAA6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052C7" w:rsidRPr="00E03147" w14:paraId="51DA1368" w14:textId="77777777">
        <w:trPr>
          <w:trHeight w:val="200"/>
        </w:trPr>
        <w:tc>
          <w:tcPr>
            <w:tcW w:w="3000" w:type="dxa"/>
            <w:tcBorders>
              <w:top w:val="single" w:sz="6" w:space="0" w:color="auto"/>
              <w:bottom w:val="single" w:sz="6" w:space="0" w:color="auto"/>
              <w:right w:val="single" w:sz="6" w:space="0" w:color="auto"/>
            </w:tcBorders>
          </w:tcPr>
          <w:p w14:paraId="158D34E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653232F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3627694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0FEA33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3C8F17D"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052C7" w:rsidRPr="00E03147" w14:paraId="57D5943B" w14:textId="77777777">
        <w:trPr>
          <w:trHeight w:val="200"/>
        </w:trPr>
        <w:tc>
          <w:tcPr>
            <w:tcW w:w="7000" w:type="dxa"/>
            <w:tcBorders>
              <w:top w:val="single" w:sz="6" w:space="0" w:color="auto"/>
              <w:bottom w:val="single" w:sz="6" w:space="0" w:color="auto"/>
              <w:right w:val="single" w:sz="6" w:space="0" w:color="auto"/>
            </w:tcBorders>
            <w:vAlign w:val="center"/>
          </w:tcPr>
          <w:p w14:paraId="2EE5273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1D7A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DECFD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22585195" w14:textId="77777777">
        <w:trPr>
          <w:trHeight w:val="200"/>
        </w:trPr>
        <w:tc>
          <w:tcPr>
            <w:tcW w:w="7000" w:type="dxa"/>
            <w:tcBorders>
              <w:top w:val="single" w:sz="6" w:space="0" w:color="auto"/>
              <w:bottom w:val="single" w:sz="6" w:space="0" w:color="auto"/>
              <w:right w:val="single" w:sz="6" w:space="0" w:color="auto"/>
            </w:tcBorders>
            <w:vAlign w:val="center"/>
          </w:tcPr>
          <w:p w14:paraId="37A48B4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3E80EA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2A0EA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E379DF2" w14:textId="77777777">
        <w:trPr>
          <w:trHeight w:val="200"/>
        </w:trPr>
        <w:tc>
          <w:tcPr>
            <w:tcW w:w="7000" w:type="dxa"/>
            <w:tcBorders>
              <w:top w:val="single" w:sz="6" w:space="0" w:color="auto"/>
              <w:bottom w:val="single" w:sz="6" w:space="0" w:color="auto"/>
              <w:right w:val="single" w:sz="6" w:space="0" w:color="auto"/>
            </w:tcBorders>
            <w:vAlign w:val="center"/>
          </w:tcPr>
          <w:p w14:paraId="313E8D7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7C685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EADD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22E59556" w14:textId="77777777">
        <w:trPr>
          <w:trHeight w:val="200"/>
        </w:trPr>
        <w:tc>
          <w:tcPr>
            <w:tcW w:w="7000" w:type="dxa"/>
            <w:tcBorders>
              <w:top w:val="single" w:sz="6" w:space="0" w:color="auto"/>
              <w:bottom w:val="single" w:sz="6" w:space="0" w:color="auto"/>
              <w:right w:val="single" w:sz="6" w:space="0" w:color="auto"/>
            </w:tcBorders>
            <w:vAlign w:val="center"/>
          </w:tcPr>
          <w:p w14:paraId="76B32CB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52C881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1A8E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5631A4E" w14:textId="77777777">
        <w:trPr>
          <w:trHeight w:val="200"/>
        </w:trPr>
        <w:tc>
          <w:tcPr>
            <w:tcW w:w="7000" w:type="dxa"/>
            <w:tcBorders>
              <w:top w:val="single" w:sz="6" w:space="0" w:color="auto"/>
              <w:bottom w:val="single" w:sz="6" w:space="0" w:color="auto"/>
              <w:right w:val="single" w:sz="6" w:space="0" w:color="auto"/>
            </w:tcBorders>
            <w:vAlign w:val="center"/>
          </w:tcPr>
          <w:p w14:paraId="5C9EBAB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506DDA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15E2F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7C1A0C6C" w14:textId="77777777">
        <w:trPr>
          <w:trHeight w:val="200"/>
        </w:trPr>
        <w:tc>
          <w:tcPr>
            <w:tcW w:w="7000" w:type="dxa"/>
            <w:tcBorders>
              <w:top w:val="single" w:sz="6" w:space="0" w:color="auto"/>
              <w:bottom w:val="single" w:sz="6" w:space="0" w:color="auto"/>
              <w:right w:val="single" w:sz="6" w:space="0" w:color="auto"/>
            </w:tcBorders>
            <w:vAlign w:val="center"/>
          </w:tcPr>
          <w:p w14:paraId="35F4FAA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12419E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6E7F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3D67A787" w14:textId="77777777">
        <w:trPr>
          <w:trHeight w:val="200"/>
        </w:trPr>
        <w:tc>
          <w:tcPr>
            <w:tcW w:w="7000" w:type="dxa"/>
            <w:tcBorders>
              <w:top w:val="single" w:sz="6" w:space="0" w:color="auto"/>
              <w:bottom w:val="single" w:sz="6" w:space="0" w:color="auto"/>
              <w:right w:val="single" w:sz="6" w:space="0" w:color="auto"/>
            </w:tcBorders>
            <w:vAlign w:val="center"/>
          </w:tcPr>
          <w:p w14:paraId="0E5B770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65F33C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F6915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258F79C7" w14:textId="77777777">
        <w:trPr>
          <w:trHeight w:val="200"/>
        </w:trPr>
        <w:tc>
          <w:tcPr>
            <w:tcW w:w="7000" w:type="dxa"/>
            <w:tcBorders>
              <w:top w:val="single" w:sz="6" w:space="0" w:color="auto"/>
              <w:bottom w:val="single" w:sz="6" w:space="0" w:color="auto"/>
              <w:right w:val="single" w:sz="6" w:space="0" w:color="auto"/>
            </w:tcBorders>
            <w:vAlign w:val="center"/>
          </w:tcPr>
          <w:p w14:paraId="4C92B0F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p w14:paraId="329C0C8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798BF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9E732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bl>
    <w:p w14:paraId="0C3F8ED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D580693"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052C7" w:rsidRPr="00E03147" w14:paraId="0283BE3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013D4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B977F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E11234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19DA86C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3248F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C91E9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4B11E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4CF96A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725B8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112D7FC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8C42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FC899F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D2CCD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4096E4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D99F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9B1335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DC74F8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6241D94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33A96A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2C55AA7F" w14:textId="77777777">
        <w:trPr>
          <w:trHeight w:val="200"/>
        </w:trPr>
        <w:tc>
          <w:tcPr>
            <w:tcW w:w="3000" w:type="dxa"/>
            <w:tcBorders>
              <w:top w:val="single" w:sz="6" w:space="0" w:color="auto"/>
              <w:bottom w:val="single" w:sz="6" w:space="0" w:color="auto"/>
              <w:right w:val="single" w:sz="6" w:space="0" w:color="auto"/>
            </w:tcBorders>
            <w:vAlign w:val="center"/>
          </w:tcPr>
          <w:p w14:paraId="2E0A974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75B158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Додаткова інформація відсутня</w:t>
            </w:r>
          </w:p>
        </w:tc>
      </w:tr>
    </w:tbl>
    <w:p w14:paraId="6D7A846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03755F1"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052C7" w:rsidRPr="00E03147" w14:paraId="295DA40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E8BA4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C3EB9F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D71FF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78333E8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86B02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0C38A9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4BFAB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73241E8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0F260B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D76063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3D8E7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23333E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B5291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FF5583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4593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AC562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15BB61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766624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79A6F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40C4CFA1" w14:textId="77777777">
        <w:trPr>
          <w:trHeight w:val="200"/>
        </w:trPr>
        <w:tc>
          <w:tcPr>
            <w:tcW w:w="3000" w:type="dxa"/>
            <w:tcBorders>
              <w:top w:val="single" w:sz="6" w:space="0" w:color="auto"/>
              <w:bottom w:val="single" w:sz="6" w:space="0" w:color="auto"/>
              <w:right w:val="single" w:sz="6" w:space="0" w:color="auto"/>
            </w:tcBorders>
            <w:vAlign w:val="center"/>
          </w:tcPr>
          <w:p w14:paraId="5150072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62E7ED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Винагорода Голови Наглядової ради є фiксованою сумою (не надано згоди на розголошення її розмiру), члени Наглядової ради не отримують винагороди. Умови винагороди членам та головi наглядової ради визначенi умовами договорiв з членами наглядової ради, якi затвердженi загальними зборами акцiонерiв.</w:t>
            </w:r>
          </w:p>
        </w:tc>
      </w:tr>
    </w:tbl>
    <w:p w14:paraId="595E1EF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AD5DA0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4919BCD2"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052C7" w:rsidRPr="00E03147" w14:paraId="193B6DD0" w14:textId="77777777">
        <w:trPr>
          <w:trHeight w:val="200"/>
        </w:trPr>
        <w:tc>
          <w:tcPr>
            <w:tcW w:w="3000" w:type="dxa"/>
            <w:tcBorders>
              <w:top w:val="single" w:sz="6" w:space="0" w:color="auto"/>
              <w:bottom w:val="single" w:sz="6" w:space="0" w:color="auto"/>
              <w:right w:val="single" w:sz="6" w:space="0" w:color="auto"/>
            </w:tcBorders>
            <w:vAlign w:val="center"/>
          </w:tcPr>
          <w:p w14:paraId="7B6D97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365295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b/>
                <w:bCs/>
                <w:sz w:val="24"/>
                <w:szCs w:val="24"/>
              </w:rPr>
              <w:t>Функціональні обов'язки члена виконавчого органу</w:t>
            </w:r>
          </w:p>
        </w:tc>
      </w:tr>
      <w:tr w:rsidR="00C052C7" w:rsidRPr="00E03147" w14:paraId="0367D2C9" w14:textId="77777777">
        <w:trPr>
          <w:trHeight w:val="200"/>
        </w:trPr>
        <w:tc>
          <w:tcPr>
            <w:tcW w:w="3000" w:type="dxa"/>
            <w:tcBorders>
              <w:top w:val="single" w:sz="6" w:space="0" w:color="auto"/>
              <w:bottom w:val="single" w:sz="6" w:space="0" w:color="auto"/>
              <w:right w:val="single" w:sz="6" w:space="0" w:color="auto"/>
            </w:tcBorders>
          </w:tcPr>
          <w:p w14:paraId="17F077A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Директор Сенчик Олександр Олександрович обраний на посаду рiшенням рiчних Загальних зборiв акцiонерiв (протокол вiд 15.04.14 № 1) безстроково.</w:t>
            </w:r>
          </w:p>
        </w:tc>
        <w:tc>
          <w:tcPr>
            <w:tcW w:w="7000" w:type="dxa"/>
            <w:tcBorders>
              <w:top w:val="single" w:sz="6" w:space="0" w:color="auto"/>
              <w:left w:val="single" w:sz="6" w:space="0" w:color="auto"/>
              <w:bottom w:val="single" w:sz="6" w:space="0" w:color="auto"/>
            </w:tcBorders>
          </w:tcPr>
          <w:p w14:paraId="7F2B89F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Функцiональнi обов'язки: 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надавати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 </w:t>
            </w:r>
          </w:p>
          <w:p w14:paraId="44581D4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p>
        </w:tc>
      </w:tr>
    </w:tbl>
    <w:p w14:paraId="410E200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052C7" w:rsidRPr="00E03147" w14:paraId="2D66BB9D" w14:textId="77777777">
        <w:trPr>
          <w:trHeight w:val="200"/>
        </w:trPr>
        <w:tc>
          <w:tcPr>
            <w:tcW w:w="3000" w:type="dxa"/>
            <w:tcBorders>
              <w:top w:val="single" w:sz="6" w:space="0" w:color="auto"/>
              <w:bottom w:val="single" w:sz="6" w:space="0" w:color="auto"/>
              <w:right w:val="single" w:sz="6" w:space="0" w:color="auto"/>
            </w:tcBorders>
          </w:tcPr>
          <w:p w14:paraId="55EF1FB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51A1207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Одноосiбний виконавчий орган, засiдання не проводяться, рiшення приймаються Директором одноосiбно в межах компетенцiї, визначеної статутом та чинним законодавством</w:t>
            </w:r>
          </w:p>
        </w:tc>
      </w:tr>
    </w:tbl>
    <w:p w14:paraId="593835B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C052C7" w:rsidRPr="00E03147" w14:paraId="69447435" w14:textId="77777777">
        <w:trPr>
          <w:trHeight w:val="200"/>
        </w:trPr>
        <w:tc>
          <w:tcPr>
            <w:tcW w:w="3000" w:type="dxa"/>
            <w:tcBorders>
              <w:top w:val="single" w:sz="6" w:space="0" w:color="auto"/>
              <w:bottom w:val="single" w:sz="6" w:space="0" w:color="auto"/>
              <w:right w:val="single" w:sz="6" w:space="0" w:color="auto"/>
            </w:tcBorders>
          </w:tcPr>
          <w:p w14:paraId="5C71E32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182547E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Виконавчий орган працює ефективно. Звiт Директора розглядається Наглядовою радою та затверджується загальними зборами акцiонерiв</w:t>
            </w:r>
          </w:p>
        </w:tc>
      </w:tr>
    </w:tbl>
    <w:p w14:paraId="022B08C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47FD310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574EDF37"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07D633A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3F87312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40758F9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91184D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ефективного внутрішнього контролю - це важлива складова управління Товариством, яка є основою його безперервного функціонування. Дієві заходи внутрішнього контролю сприяють виконанню головних завдань, що стоять перед Товариством. Така система спонукає працівників Товариства дотримуватися чинного законодавства та нормативних актів.</w:t>
      </w:r>
    </w:p>
    <w:p w14:paraId="3021294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339839B"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07A799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59897F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в процесі господарської діяльності  та корпоративного управління Товариство спирається на чинне законодавство України та Статут. Нова редакція Статуту прийнята згідно рішення загальних зборів акціонерів від 27.04.2018 (протокол від 27.04.2018 № 1) та зареєстрована згідно чинного законодавства. Положення про Загальні збори акціонерів, Положення про Ревізора, Положення про Наглядову раду Положення про Директора затверджені загальними зборами акціонерів 30.04.2019 року.</w:t>
      </w:r>
    </w:p>
    <w:p w14:paraId="4A0AA8F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601A59D"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14:paraId="583B383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14:paraId="72E9BC4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14:paraId="0BE8BF25"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14:paraId="7AF9AFB3"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14:paraId="57D66E3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14:paraId="5850496B"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B1D623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14:paraId="514EAC3B"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23226C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14:paraId="6905935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14:paraId="15F2CA5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1E498C5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06993DB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14:paraId="3FE289F3"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70D306A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 визначенi Статутом та Положеннями.</w:t>
      </w:r>
    </w:p>
    <w:p w14:paraId="6AB2B9D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590351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Директор, щорічно проводиться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14:paraId="6852625D"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3B9478E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14:paraId="49EF1E1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14:paraId="75615E72"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економічної (фінансової, податкової, зовнішньоекономічної тощо) політики;</w:t>
      </w:r>
    </w:p>
    <w:p w14:paraId="3371275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6FDF11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внутрішнього та/або зовнішнього ринків;</w:t>
      </w:r>
    </w:p>
    <w:p w14:paraId="2717E99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непередбачені дії конкурентів. </w:t>
      </w:r>
    </w:p>
    <w:p w14:paraId="5B67EEB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ризиками зосереджена i спрямована на мінімізацію їх потенцiйного негативного впливу на фiнансовий стан Товариства.</w:t>
      </w:r>
    </w:p>
    <w:p w14:paraId="3D3E8FB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41B5AA2"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готує фiнансову звiтнiсть вiдповiдно до мiжнародних стандартiв фiнансової звiтностi </w:t>
      </w:r>
    </w:p>
    <w:p w14:paraId="4870D0D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аудиторськi перевiрки проводилися незалежною аудиторською фiрмою у середньому 1 раз на рік. </w:t>
      </w:r>
    </w:p>
    <w:p w14:paraId="2B07C535"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про затвердження незалежного аудитора приймає Наглядова рада </w:t>
      </w:r>
    </w:p>
    <w:p w14:paraId="64254F9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Ревiзор проводив перевiрку з власної ініціативи перед загальними зборами акціонерів. З 2019 року посада Ревізора вакантна.</w:t>
      </w:r>
    </w:p>
    <w:p w14:paraId="066ACBF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4A207FFA"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5BDA7635"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66F5A7AB"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792E31D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7C3B2CCB"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532555F"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C052C7" w:rsidRPr="00C052C7" w14:paraId="5A585C0E" w14:textId="77777777">
        <w:trPr>
          <w:trHeight w:val="200"/>
        </w:trPr>
        <w:tc>
          <w:tcPr>
            <w:tcW w:w="4884" w:type="dxa"/>
            <w:tcBorders>
              <w:top w:val="single" w:sz="6" w:space="0" w:color="auto"/>
              <w:bottom w:val="single" w:sz="6" w:space="0" w:color="auto"/>
              <w:right w:val="single" w:sz="6" w:space="0" w:color="auto"/>
            </w:tcBorders>
            <w:vAlign w:val="center"/>
          </w:tcPr>
          <w:p w14:paraId="7701C718" w14:textId="77777777" w:rsidR="00C052C7" w:rsidRPr="00C052C7" w:rsidRDefault="00C052C7">
            <w:pPr>
              <w:widowControl w:val="0"/>
              <w:autoSpaceDE w:val="0"/>
              <w:autoSpaceDN w:val="0"/>
              <w:adjustRightInd w:val="0"/>
              <w:spacing w:after="0" w:line="240" w:lineRule="auto"/>
              <w:rPr>
                <w:rFonts w:ascii="Times New Roman CYR" w:hAnsi="Times New Roman CYR" w:cs="Times New Roman CYR"/>
                <w:b/>
                <w:bCs/>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1A3FDCA8"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1F00D31A"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7DAF5D84"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Виконавчий орган</w:t>
            </w:r>
          </w:p>
        </w:tc>
        <w:tc>
          <w:tcPr>
            <w:tcW w:w="1672" w:type="dxa"/>
            <w:tcBorders>
              <w:top w:val="single" w:sz="6" w:space="0" w:color="auto"/>
              <w:left w:val="single" w:sz="6" w:space="0" w:color="auto"/>
              <w:bottom w:val="single" w:sz="6" w:space="0" w:color="auto"/>
            </w:tcBorders>
            <w:vAlign w:val="center"/>
          </w:tcPr>
          <w:p w14:paraId="4BA37F52"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Не належить до компетенції жодного органу</w:t>
            </w:r>
          </w:p>
        </w:tc>
      </w:tr>
      <w:tr w:rsidR="00C052C7" w:rsidRPr="00E03147" w14:paraId="133554EC" w14:textId="77777777">
        <w:trPr>
          <w:trHeight w:val="200"/>
        </w:trPr>
        <w:tc>
          <w:tcPr>
            <w:tcW w:w="4884" w:type="dxa"/>
            <w:tcBorders>
              <w:top w:val="single" w:sz="6" w:space="0" w:color="auto"/>
              <w:bottom w:val="single" w:sz="6" w:space="0" w:color="auto"/>
              <w:right w:val="single" w:sz="6" w:space="0" w:color="auto"/>
            </w:tcBorders>
            <w:vAlign w:val="center"/>
          </w:tcPr>
          <w:p w14:paraId="0AD07B2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7B122B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308FE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B215A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9A613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73433B9E" w14:textId="77777777">
        <w:trPr>
          <w:trHeight w:val="200"/>
        </w:trPr>
        <w:tc>
          <w:tcPr>
            <w:tcW w:w="4884" w:type="dxa"/>
            <w:tcBorders>
              <w:top w:val="single" w:sz="6" w:space="0" w:color="auto"/>
              <w:bottom w:val="single" w:sz="6" w:space="0" w:color="auto"/>
              <w:right w:val="single" w:sz="6" w:space="0" w:color="auto"/>
            </w:tcBorders>
            <w:vAlign w:val="center"/>
          </w:tcPr>
          <w:p w14:paraId="0007945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3DD2FBC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211D08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079C8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B20C5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5DB2D00D" w14:textId="77777777">
        <w:trPr>
          <w:trHeight w:val="200"/>
        </w:trPr>
        <w:tc>
          <w:tcPr>
            <w:tcW w:w="4884" w:type="dxa"/>
            <w:tcBorders>
              <w:top w:val="single" w:sz="6" w:space="0" w:color="auto"/>
              <w:bottom w:val="single" w:sz="6" w:space="0" w:color="auto"/>
              <w:right w:val="single" w:sz="6" w:space="0" w:color="auto"/>
            </w:tcBorders>
            <w:vAlign w:val="center"/>
          </w:tcPr>
          <w:p w14:paraId="755305B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D1059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73B4AF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8B740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92F11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7B302053" w14:textId="77777777">
        <w:trPr>
          <w:trHeight w:val="200"/>
        </w:trPr>
        <w:tc>
          <w:tcPr>
            <w:tcW w:w="4884" w:type="dxa"/>
            <w:tcBorders>
              <w:top w:val="single" w:sz="6" w:space="0" w:color="auto"/>
              <w:bottom w:val="single" w:sz="6" w:space="0" w:color="auto"/>
              <w:right w:val="single" w:sz="6" w:space="0" w:color="auto"/>
            </w:tcBorders>
            <w:vAlign w:val="center"/>
          </w:tcPr>
          <w:p w14:paraId="2FE4615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777C9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98202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BB797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D37A7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47895AB8" w14:textId="77777777">
        <w:trPr>
          <w:trHeight w:val="200"/>
        </w:trPr>
        <w:tc>
          <w:tcPr>
            <w:tcW w:w="4884" w:type="dxa"/>
            <w:tcBorders>
              <w:top w:val="single" w:sz="6" w:space="0" w:color="auto"/>
              <w:bottom w:val="single" w:sz="6" w:space="0" w:color="auto"/>
              <w:right w:val="single" w:sz="6" w:space="0" w:color="auto"/>
            </w:tcBorders>
            <w:vAlign w:val="center"/>
          </w:tcPr>
          <w:p w14:paraId="00551C3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5C2770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00ECD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2FE9DB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CF469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4FFA8FAB" w14:textId="77777777">
        <w:trPr>
          <w:trHeight w:val="200"/>
        </w:trPr>
        <w:tc>
          <w:tcPr>
            <w:tcW w:w="4884" w:type="dxa"/>
            <w:tcBorders>
              <w:top w:val="single" w:sz="6" w:space="0" w:color="auto"/>
              <w:bottom w:val="single" w:sz="6" w:space="0" w:color="auto"/>
              <w:right w:val="single" w:sz="6" w:space="0" w:color="auto"/>
            </w:tcBorders>
            <w:vAlign w:val="center"/>
          </w:tcPr>
          <w:p w14:paraId="7B6A145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2F9B43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269C25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E5251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6FBAB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2A8A53C9" w14:textId="77777777">
        <w:trPr>
          <w:trHeight w:val="200"/>
        </w:trPr>
        <w:tc>
          <w:tcPr>
            <w:tcW w:w="4884" w:type="dxa"/>
            <w:tcBorders>
              <w:top w:val="single" w:sz="6" w:space="0" w:color="auto"/>
              <w:bottom w:val="single" w:sz="6" w:space="0" w:color="auto"/>
              <w:right w:val="single" w:sz="6" w:space="0" w:color="auto"/>
            </w:tcBorders>
            <w:vAlign w:val="center"/>
          </w:tcPr>
          <w:p w14:paraId="5A6675C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7C21B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CB087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B3C84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BAD83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53D1307F" w14:textId="77777777">
        <w:trPr>
          <w:trHeight w:val="200"/>
        </w:trPr>
        <w:tc>
          <w:tcPr>
            <w:tcW w:w="4884" w:type="dxa"/>
            <w:tcBorders>
              <w:top w:val="single" w:sz="6" w:space="0" w:color="auto"/>
              <w:bottom w:val="single" w:sz="6" w:space="0" w:color="auto"/>
              <w:right w:val="single" w:sz="6" w:space="0" w:color="auto"/>
            </w:tcBorders>
            <w:vAlign w:val="center"/>
          </w:tcPr>
          <w:p w14:paraId="17BCFE5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487726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E0917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DD6B04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034C7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4D474554" w14:textId="77777777">
        <w:trPr>
          <w:trHeight w:val="200"/>
        </w:trPr>
        <w:tc>
          <w:tcPr>
            <w:tcW w:w="4884" w:type="dxa"/>
            <w:tcBorders>
              <w:top w:val="single" w:sz="6" w:space="0" w:color="auto"/>
              <w:bottom w:val="single" w:sz="6" w:space="0" w:color="auto"/>
              <w:right w:val="single" w:sz="6" w:space="0" w:color="auto"/>
            </w:tcBorders>
            <w:vAlign w:val="center"/>
          </w:tcPr>
          <w:p w14:paraId="1B3E5FB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2E9BD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C242E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30B7A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A6AC6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2A6147C2" w14:textId="77777777">
        <w:trPr>
          <w:trHeight w:val="200"/>
        </w:trPr>
        <w:tc>
          <w:tcPr>
            <w:tcW w:w="4884" w:type="dxa"/>
            <w:tcBorders>
              <w:top w:val="single" w:sz="6" w:space="0" w:color="auto"/>
              <w:bottom w:val="single" w:sz="6" w:space="0" w:color="auto"/>
              <w:right w:val="single" w:sz="6" w:space="0" w:color="auto"/>
            </w:tcBorders>
            <w:vAlign w:val="center"/>
          </w:tcPr>
          <w:p w14:paraId="423B85E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008DA9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5B987A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995F6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927E3F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7BA1307F" w14:textId="77777777">
        <w:trPr>
          <w:trHeight w:val="200"/>
        </w:trPr>
        <w:tc>
          <w:tcPr>
            <w:tcW w:w="4884" w:type="dxa"/>
            <w:tcBorders>
              <w:top w:val="single" w:sz="6" w:space="0" w:color="auto"/>
              <w:bottom w:val="single" w:sz="6" w:space="0" w:color="auto"/>
              <w:right w:val="single" w:sz="6" w:space="0" w:color="auto"/>
            </w:tcBorders>
            <w:vAlign w:val="center"/>
          </w:tcPr>
          <w:p w14:paraId="710AACD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4195023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C825F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0A6FB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10C9A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279A1710" w14:textId="77777777">
        <w:trPr>
          <w:trHeight w:val="200"/>
        </w:trPr>
        <w:tc>
          <w:tcPr>
            <w:tcW w:w="4884" w:type="dxa"/>
            <w:tcBorders>
              <w:top w:val="single" w:sz="6" w:space="0" w:color="auto"/>
              <w:bottom w:val="single" w:sz="6" w:space="0" w:color="auto"/>
              <w:right w:val="single" w:sz="6" w:space="0" w:color="auto"/>
            </w:tcBorders>
            <w:vAlign w:val="center"/>
          </w:tcPr>
          <w:p w14:paraId="71CE63C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15D666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D3609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D070C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27182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3A627D79" w14:textId="77777777">
        <w:trPr>
          <w:trHeight w:val="200"/>
        </w:trPr>
        <w:tc>
          <w:tcPr>
            <w:tcW w:w="4884" w:type="dxa"/>
            <w:tcBorders>
              <w:top w:val="single" w:sz="6" w:space="0" w:color="auto"/>
              <w:bottom w:val="single" w:sz="6" w:space="0" w:color="auto"/>
              <w:right w:val="single" w:sz="6" w:space="0" w:color="auto"/>
            </w:tcBorders>
            <w:vAlign w:val="center"/>
          </w:tcPr>
          <w:p w14:paraId="5D7389F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347FC7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50907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66CDB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93326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bl>
    <w:p w14:paraId="6F74702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100A41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70A52C93"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0BABF22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5E756143"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8212FCA"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C052C7" w:rsidRPr="00E03147" w14:paraId="00FDF4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333A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44B38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4C9E9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00F2598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98E6B8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57BEC3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C62AF7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76537BF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6135B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68572EC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3AAB0F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062A23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BC7D8B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3CD10B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AAED6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A61106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F648E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D5700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DC219B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48491A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BEABC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35D127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3E8C9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7CF59D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D45D7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2A12F8C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DF7E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73C70E3F" w14:textId="77777777">
        <w:trPr>
          <w:trHeight w:val="200"/>
        </w:trPr>
        <w:tc>
          <w:tcPr>
            <w:tcW w:w="3000" w:type="dxa"/>
            <w:tcBorders>
              <w:top w:val="single" w:sz="6" w:space="0" w:color="auto"/>
              <w:bottom w:val="single" w:sz="6" w:space="0" w:color="auto"/>
              <w:right w:val="single" w:sz="6" w:space="0" w:color="auto"/>
            </w:tcBorders>
            <w:vAlign w:val="center"/>
          </w:tcPr>
          <w:p w14:paraId="75964A3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21A9379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Статут</w:t>
            </w:r>
          </w:p>
        </w:tc>
      </w:tr>
    </w:tbl>
    <w:p w14:paraId="367A7808"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35B892D"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1026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186"/>
        <w:gridCol w:w="3118"/>
        <w:gridCol w:w="1276"/>
        <w:gridCol w:w="1000"/>
        <w:gridCol w:w="1185"/>
      </w:tblGrid>
      <w:tr w:rsidR="00C052C7" w:rsidRPr="00C052C7" w14:paraId="48430E72" w14:textId="77777777" w:rsidTr="00C052C7">
        <w:trPr>
          <w:trHeight w:val="182"/>
        </w:trPr>
        <w:tc>
          <w:tcPr>
            <w:tcW w:w="2500" w:type="dxa"/>
            <w:tcBorders>
              <w:top w:val="single" w:sz="6" w:space="0" w:color="auto"/>
              <w:bottom w:val="single" w:sz="6" w:space="0" w:color="auto"/>
              <w:right w:val="single" w:sz="6" w:space="0" w:color="auto"/>
            </w:tcBorders>
            <w:vAlign w:val="center"/>
          </w:tcPr>
          <w:p w14:paraId="39AA34A7"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Інформація про діяльність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51B2B213"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Інформація розповсюджується на загальних зборах</w:t>
            </w:r>
          </w:p>
        </w:tc>
        <w:tc>
          <w:tcPr>
            <w:tcW w:w="3118" w:type="dxa"/>
            <w:tcBorders>
              <w:top w:val="single" w:sz="6" w:space="0" w:color="auto"/>
              <w:left w:val="single" w:sz="6" w:space="0" w:color="auto"/>
              <w:bottom w:val="single" w:sz="6" w:space="0" w:color="auto"/>
              <w:right w:val="single" w:sz="6" w:space="0" w:color="auto"/>
            </w:tcBorders>
            <w:vAlign w:val="center"/>
          </w:tcPr>
          <w:p w14:paraId="4F6660B6"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276" w:type="dxa"/>
            <w:tcBorders>
              <w:top w:val="single" w:sz="6" w:space="0" w:color="auto"/>
              <w:left w:val="single" w:sz="6" w:space="0" w:color="auto"/>
              <w:bottom w:val="single" w:sz="6" w:space="0" w:color="auto"/>
              <w:right w:val="single" w:sz="6" w:space="0" w:color="auto"/>
            </w:tcBorders>
            <w:vAlign w:val="center"/>
          </w:tcPr>
          <w:p w14:paraId="25990FD8"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7C019041"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Копії документів надаються на запит акціонера</w:t>
            </w:r>
          </w:p>
        </w:tc>
        <w:tc>
          <w:tcPr>
            <w:tcW w:w="1185" w:type="dxa"/>
            <w:tcBorders>
              <w:top w:val="single" w:sz="6" w:space="0" w:color="auto"/>
              <w:left w:val="single" w:sz="6" w:space="0" w:color="auto"/>
              <w:bottom w:val="single" w:sz="6" w:space="0" w:color="auto"/>
            </w:tcBorders>
            <w:vAlign w:val="center"/>
          </w:tcPr>
          <w:p w14:paraId="6308160E"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szCs w:val="24"/>
              </w:rPr>
            </w:pPr>
            <w:r w:rsidRPr="00C052C7">
              <w:rPr>
                <w:rFonts w:ascii="Times New Roman CYR" w:hAnsi="Times New Roman CYR" w:cs="Times New Roman CYR"/>
                <w:szCs w:val="24"/>
              </w:rPr>
              <w:t>Інформація розміщується на власному веб-сайті акціонерного товариства</w:t>
            </w:r>
          </w:p>
        </w:tc>
      </w:tr>
      <w:tr w:rsidR="00C052C7" w:rsidRPr="00E03147" w14:paraId="6167378C" w14:textId="77777777" w:rsidTr="00C052C7">
        <w:trPr>
          <w:trHeight w:val="182"/>
        </w:trPr>
        <w:tc>
          <w:tcPr>
            <w:tcW w:w="2500" w:type="dxa"/>
            <w:tcBorders>
              <w:top w:val="single" w:sz="6" w:space="0" w:color="auto"/>
              <w:bottom w:val="single" w:sz="6" w:space="0" w:color="auto"/>
              <w:right w:val="single" w:sz="6" w:space="0" w:color="auto"/>
            </w:tcBorders>
            <w:vAlign w:val="center"/>
          </w:tcPr>
          <w:p w14:paraId="4F8E12D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Фінансова звітність, результати діяльності</w:t>
            </w:r>
          </w:p>
        </w:tc>
        <w:tc>
          <w:tcPr>
            <w:tcW w:w="1186" w:type="dxa"/>
            <w:tcBorders>
              <w:top w:val="single" w:sz="6" w:space="0" w:color="auto"/>
              <w:left w:val="single" w:sz="6" w:space="0" w:color="auto"/>
              <w:bottom w:val="single" w:sz="6" w:space="0" w:color="auto"/>
              <w:right w:val="single" w:sz="6" w:space="0" w:color="auto"/>
            </w:tcBorders>
            <w:vAlign w:val="center"/>
          </w:tcPr>
          <w:p w14:paraId="1874A8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3118" w:type="dxa"/>
            <w:tcBorders>
              <w:top w:val="single" w:sz="6" w:space="0" w:color="auto"/>
              <w:left w:val="single" w:sz="6" w:space="0" w:color="auto"/>
              <w:bottom w:val="single" w:sz="6" w:space="0" w:color="auto"/>
              <w:right w:val="single" w:sz="6" w:space="0" w:color="auto"/>
            </w:tcBorders>
            <w:vAlign w:val="center"/>
          </w:tcPr>
          <w:p w14:paraId="4E7F88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0D95D29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7BC05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85" w:type="dxa"/>
            <w:tcBorders>
              <w:top w:val="single" w:sz="6" w:space="0" w:color="auto"/>
              <w:left w:val="single" w:sz="6" w:space="0" w:color="auto"/>
              <w:bottom w:val="single" w:sz="6" w:space="0" w:color="auto"/>
            </w:tcBorders>
            <w:vAlign w:val="center"/>
          </w:tcPr>
          <w:p w14:paraId="132DDC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r>
      <w:tr w:rsidR="00C052C7" w:rsidRPr="00E03147" w14:paraId="11F77ED2" w14:textId="77777777" w:rsidTr="00C052C7">
        <w:trPr>
          <w:trHeight w:val="182"/>
        </w:trPr>
        <w:tc>
          <w:tcPr>
            <w:tcW w:w="2500" w:type="dxa"/>
            <w:tcBorders>
              <w:top w:val="single" w:sz="6" w:space="0" w:color="auto"/>
              <w:bottom w:val="single" w:sz="6" w:space="0" w:color="auto"/>
              <w:right w:val="single" w:sz="6" w:space="0" w:color="auto"/>
            </w:tcBorders>
            <w:vAlign w:val="center"/>
          </w:tcPr>
          <w:p w14:paraId="4FCAEDD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186" w:type="dxa"/>
            <w:tcBorders>
              <w:top w:val="single" w:sz="6" w:space="0" w:color="auto"/>
              <w:left w:val="single" w:sz="6" w:space="0" w:color="auto"/>
              <w:bottom w:val="single" w:sz="6" w:space="0" w:color="auto"/>
              <w:right w:val="single" w:sz="6" w:space="0" w:color="auto"/>
            </w:tcBorders>
            <w:vAlign w:val="center"/>
          </w:tcPr>
          <w:p w14:paraId="371263B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3118" w:type="dxa"/>
            <w:tcBorders>
              <w:top w:val="single" w:sz="6" w:space="0" w:color="auto"/>
              <w:left w:val="single" w:sz="6" w:space="0" w:color="auto"/>
              <w:bottom w:val="single" w:sz="6" w:space="0" w:color="auto"/>
              <w:right w:val="single" w:sz="6" w:space="0" w:color="auto"/>
            </w:tcBorders>
            <w:vAlign w:val="center"/>
          </w:tcPr>
          <w:p w14:paraId="57880F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19C613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EEB17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85" w:type="dxa"/>
            <w:tcBorders>
              <w:top w:val="single" w:sz="6" w:space="0" w:color="auto"/>
              <w:left w:val="single" w:sz="6" w:space="0" w:color="auto"/>
              <w:bottom w:val="single" w:sz="6" w:space="0" w:color="auto"/>
            </w:tcBorders>
            <w:vAlign w:val="center"/>
          </w:tcPr>
          <w:p w14:paraId="7BE4C2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r>
      <w:tr w:rsidR="00C052C7" w:rsidRPr="00E03147" w14:paraId="074FE023" w14:textId="77777777" w:rsidTr="00C052C7">
        <w:trPr>
          <w:trHeight w:val="182"/>
        </w:trPr>
        <w:tc>
          <w:tcPr>
            <w:tcW w:w="2500" w:type="dxa"/>
            <w:tcBorders>
              <w:top w:val="single" w:sz="6" w:space="0" w:color="auto"/>
              <w:bottom w:val="single" w:sz="6" w:space="0" w:color="auto"/>
              <w:right w:val="single" w:sz="6" w:space="0" w:color="auto"/>
            </w:tcBorders>
            <w:vAlign w:val="center"/>
          </w:tcPr>
          <w:p w14:paraId="5EC8FF4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Інформація про склад органів управління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5FF526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3118" w:type="dxa"/>
            <w:tcBorders>
              <w:top w:val="single" w:sz="6" w:space="0" w:color="auto"/>
              <w:left w:val="single" w:sz="6" w:space="0" w:color="auto"/>
              <w:bottom w:val="single" w:sz="6" w:space="0" w:color="auto"/>
              <w:right w:val="single" w:sz="6" w:space="0" w:color="auto"/>
            </w:tcBorders>
            <w:vAlign w:val="center"/>
          </w:tcPr>
          <w:p w14:paraId="5AD688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276" w:type="dxa"/>
            <w:tcBorders>
              <w:top w:val="single" w:sz="6" w:space="0" w:color="auto"/>
              <w:left w:val="single" w:sz="6" w:space="0" w:color="auto"/>
              <w:bottom w:val="single" w:sz="6" w:space="0" w:color="auto"/>
              <w:right w:val="single" w:sz="6" w:space="0" w:color="auto"/>
            </w:tcBorders>
            <w:vAlign w:val="center"/>
          </w:tcPr>
          <w:p w14:paraId="732F78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F3EFA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85" w:type="dxa"/>
            <w:tcBorders>
              <w:top w:val="single" w:sz="6" w:space="0" w:color="auto"/>
              <w:left w:val="single" w:sz="6" w:space="0" w:color="auto"/>
              <w:bottom w:val="single" w:sz="6" w:space="0" w:color="auto"/>
            </w:tcBorders>
            <w:vAlign w:val="center"/>
          </w:tcPr>
          <w:p w14:paraId="2E0EC2B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r>
      <w:tr w:rsidR="00C052C7" w:rsidRPr="00E03147" w14:paraId="62B44F35" w14:textId="77777777" w:rsidTr="00C052C7">
        <w:trPr>
          <w:trHeight w:val="182"/>
        </w:trPr>
        <w:tc>
          <w:tcPr>
            <w:tcW w:w="2500" w:type="dxa"/>
            <w:tcBorders>
              <w:top w:val="single" w:sz="6" w:space="0" w:color="auto"/>
              <w:bottom w:val="single" w:sz="6" w:space="0" w:color="auto"/>
              <w:right w:val="single" w:sz="6" w:space="0" w:color="auto"/>
            </w:tcBorders>
            <w:vAlign w:val="center"/>
          </w:tcPr>
          <w:p w14:paraId="1E565E6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Протоколи загальних зборів акціонерів після їх проведення</w:t>
            </w:r>
          </w:p>
        </w:tc>
        <w:tc>
          <w:tcPr>
            <w:tcW w:w="1186" w:type="dxa"/>
            <w:tcBorders>
              <w:top w:val="single" w:sz="6" w:space="0" w:color="auto"/>
              <w:left w:val="single" w:sz="6" w:space="0" w:color="auto"/>
              <w:bottom w:val="single" w:sz="6" w:space="0" w:color="auto"/>
              <w:right w:val="single" w:sz="6" w:space="0" w:color="auto"/>
            </w:tcBorders>
            <w:vAlign w:val="center"/>
          </w:tcPr>
          <w:p w14:paraId="72707E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3118" w:type="dxa"/>
            <w:tcBorders>
              <w:top w:val="single" w:sz="6" w:space="0" w:color="auto"/>
              <w:left w:val="single" w:sz="6" w:space="0" w:color="auto"/>
              <w:bottom w:val="single" w:sz="6" w:space="0" w:color="auto"/>
              <w:right w:val="single" w:sz="6" w:space="0" w:color="auto"/>
            </w:tcBorders>
            <w:vAlign w:val="center"/>
          </w:tcPr>
          <w:p w14:paraId="60ADAE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020D2F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EE840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185" w:type="dxa"/>
            <w:tcBorders>
              <w:top w:val="single" w:sz="6" w:space="0" w:color="auto"/>
              <w:left w:val="single" w:sz="6" w:space="0" w:color="auto"/>
              <w:bottom w:val="single" w:sz="6" w:space="0" w:color="auto"/>
            </w:tcBorders>
            <w:vAlign w:val="center"/>
          </w:tcPr>
          <w:p w14:paraId="3F0CA2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1D2B186F" w14:textId="77777777" w:rsidTr="00C052C7">
        <w:trPr>
          <w:trHeight w:val="182"/>
        </w:trPr>
        <w:tc>
          <w:tcPr>
            <w:tcW w:w="2500" w:type="dxa"/>
            <w:tcBorders>
              <w:top w:val="single" w:sz="6" w:space="0" w:color="auto"/>
              <w:bottom w:val="single" w:sz="6" w:space="0" w:color="auto"/>
              <w:right w:val="single" w:sz="6" w:space="0" w:color="auto"/>
            </w:tcBorders>
            <w:vAlign w:val="center"/>
          </w:tcPr>
          <w:p w14:paraId="3A4F9D3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Розмір винагороди посадових осіб акціонерного товариства</w:t>
            </w:r>
          </w:p>
        </w:tc>
        <w:tc>
          <w:tcPr>
            <w:tcW w:w="1186" w:type="dxa"/>
            <w:tcBorders>
              <w:top w:val="single" w:sz="6" w:space="0" w:color="auto"/>
              <w:left w:val="single" w:sz="6" w:space="0" w:color="auto"/>
              <w:bottom w:val="single" w:sz="6" w:space="0" w:color="auto"/>
              <w:right w:val="single" w:sz="6" w:space="0" w:color="auto"/>
            </w:tcBorders>
            <w:vAlign w:val="center"/>
          </w:tcPr>
          <w:p w14:paraId="1B4E1A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3118" w:type="dxa"/>
            <w:tcBorders>
              <w:top w:val="single" w:sz="6" w:space="0" w:color="auto"/>
              <w:left w:val="single" w:sz="6" w:space="0" w:color="auto"/>
              <w:bottom w:val="single" w:sz="6" w:space="0" w:color="auto"/>
              <w:right w:val="single" w:sz="6" w:space="0" w:color="auto"/>
            </w:tcBorders>
            <w:vAlign w:val="center"/>
          </w:tcPr>
          <w:p w14:paraId="1E63EE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276" w:type="dxa"/>
            <w:tcBorders>
              <w:top w:val="single" w:sz="6" w:space="0" w:color="auto"/>
              <w:left w:val="single" w:sz="6" w:space="0" w:color="auto"/>
              <w:bottom w:val="single" w:sz="6" w:space="0" w:color="auto"/>
              <w:right w:val="single" w:sz="6" w:space="0" w:color="auto"/>
            </w:tcBorders>
            <w:vAlign w:val="center"/>
          </w:tcPr>
          <w:p w14:paraId="7ABB76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4B30A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c>
          <w:tcPr>
            <w:tcW w:w="1185" w:type="dxa"/>
            <w:tcBorders>
              <w:top w:val="single" w:sz="6" w:space="0" w:color="auto"/>
              <w:left w:val="single" w:sz="6" w:space="0" w:color="auto"/>
              <w:bottom w:val="single" w:sz="6" w:space="0" w:color="auto"/>
            </w:tcBorders>
            <w:vAlign w:val="center"/>
          </w:tcPr>
          <w:p w14:paraId="63A3C78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bl>
    <w:p w14:paraId="1955143F"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FF67805"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5D674E6D"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F389A1E"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C052C7" w:rsidRPr="00E03147" w14:paraId="269180FB" w14:textId="77777777">
        <w:trPr>
          <w:trHeight w:val="200"/>
        </w:trPr>
        <w:tc>
          <w:tcPr>
            <w:tcW w:w="7000" w:type="dxa"/>
            <w:tcBorders>
              <w:top w:val="single" w:sz="6" w:space="0" w:color="auto"/>
              <w:bottom w:val="single" w:sz="6" w:space="0" w:color="auto"/>
              <w:right w:val="single" w:sz="6" w:space="0" w:color="auto"/>
            </w:tcBorders>
            <w:vAlign w:val="center"/>
          </w:tcPr>
          <w:p w14:paraId="197D47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6332B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41DCE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3944F010" w14:textId="77777777">
        <w:trPr>
          <w:trHeight w:val="200"/>
        </w:trPr>
        <w:tc>
          <w:tcPr>
            <w:tcW w:w="7000" w:type="dxa"/>
            <w:tcBorders>
              <w:top w:val="single" w:sz="6" w:space="0" w:color="auto"/>
              <w:bottom w:val="single" w:sz="6" w:space="0" w:color="auto"/>
              <w:right w:val="single" w:sz="6" w:space="0" w:color="auto"/>
            </w:tcBorders>
            <w:vAlign w:val="center"/>
          </w:tcPr>
          <w:p w14:paraId="370DDFD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2A523AD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FA71E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0C6491AA" w14:textId="77777777">
        <w:trPr>
          <w:trHeight w:val="200"/>
        </w:trPr>
        <w:tc>
          <w:tcPr>
            <w:tcW w:w="7000" w:type="dxa"/>
            <w:tcBorders>
              <w:top w:val="single" w:sz="6" w:space="0" w:color="auto"/>
              <w:bottom w:val="single" w:sz="6" w:space="0" w:color="auto"/>
              <w:right w:val="single" w:sz="6" w:space="0" w:color="auto"/>
            </w:tcBorders>
            <w:vAlign w:val="center"/>
          </w:tcPr>
          <w:p w14:paraId="24BA6F9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1F574B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2F7181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306C8263" w14:textId="77777777">
        <w:trPr>
          <w:trHeight w:val="200"/>
        </w:trPr>
        <w:tc>
          <w:tcPr>
            <w:tcW w:w="7000" w:type="dxa"/>
            <w:tcBorders>
              <w:top w:val="single" w:sz="6" w:space="0" w:color="auto"/>
              <w:bottom w:val="single" w:sz="6" w:space="0" w:color="auto"/>
              <w:right w:val="single" w:sz="6" w:space="0" w:color="auto"/>
            </w:tcBorders>
            <w:vAlign w:val="center"/>
          </w:tcPr>
          <w:p w14:paraId="0934CFB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4A12939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5B4494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bl>
    <w:p w14:paraId="4DD2D606"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C6977A7"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C052C7" w:rsidRPr="00E03147" w14:paraId="5BE0B16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520027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80C07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078F8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329BF0C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03149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4F3999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FC6A4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475A5B9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36FF0D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1877EC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BA9AC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1FD942B9" w14:textId="77777777">
        <w:trPr>
          <w:trHeight w:val="200"/>
        </w:trPr>
        <w:tc>
          <w:tcPr>
            <w:tcW w:w="2500" w:type="dxa"/>
            <w:tcBorders>
              <w:top w:val="single" w:sz="6" w:space="0" w:color="auto"/>
              <w:bottom w:val="single" w:sz="6" w:space="0" w:color="auto"/>
              <w:right w:val="single" w:sz="6" w:space="0" w:color="auto"/>
            </w:tcBorders>
            <w:vAlign w:val="center"/>
          </w:tcPr>
          <w:p w14:paraId="707811C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4950124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додаткова iнформацiя вiдсутня</w:t>
            </w:r>
          </w:p>
        </w:tc>
      </w:tr>
    </w:tbl>
    <w:p w14:paraId="6CE17764"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0AE1C69"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C052C7" w:rsidRPr="00E03147" w14:paraId="7FC3215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849CF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486B2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E6B91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Ні</w:t>
            </w:r>
          </w:p>
        </w:tc>
      </w:tr>
      <w:tr w:rsidR="00C052C7" w:rsidRPr="00E03147" w14:paraId="0D53153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BE3794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60B13F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AD7A1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052C7" w:rsidRPr="00E03147" w14:paraId="6A34C2F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7625C9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2387C74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F3E8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BD7BE8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527BCC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08198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D386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1FC3DF4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B5728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11F84A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D4D76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5954106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8587D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5C358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2750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X</w:t>
            </w:r>
          </w:p>
        </w:tc>
      </w:tr>
      <w:tr w:rsidR="00C052C7" w:rsidRPr="00E03147" w14:paraId="60762106" w14:textId="77777777">
        <w:trPr>
          <w:trHeight w:val="200"/>
        </w:trPr>
        <w:tc>
          <w:tcPr>
            <w:tcW w:w="2500" w:type="dxa"/>
            <w:tcBorders>
              <w:top w:val="single" w:sz="6" w:space="0" w:color="auto"/>
              <w:bottom w:val="single" w:sz="6" w:space="0" w:color="auto"/>
              <w:right w:val="single" w:sz="6" w:space="0" w:color="auto"/>
            </w:tcBorders>
            <w:vAlign w:val="center"/>
          </w:tcPr>
          <w:p w14:paraId="09054AC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2B11AF1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Згiдно статуту та чинного законодавства Ревiзор проводив перевiрку перед загальними зборами. 30.04.2019 року повноваження Ревiзора припинено. </w:t>
            </w:r>
          </w:p>
        </w:tc>
      </w:tr>
    </w:tbl>
    <w:p w14:paraId="2EDDDB1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1029E6A2"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328184F5"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p w14:paraId="2DD67602"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C052C7" w:rsidRPr="00C052C7" w14:paraId="7A3BD17F" w14:textId="77777777">
        <w:trPr>
          <w:trHeight w:val="200"/>
        </w:trPr>
        <w:tc>
          <w:tcPr>
            <w:tcW w:w="892" w:type="dxa"/>
            <w:tcBorders>
              <w:top w:val="single" w:sz="6" w:space="0" w:color="auto"/>
              <w:bottom w:val="single" w:sz="6" w:space="0" w:color="auto"/>
              <w:right w:val="single" w:sz="6" w:space="0" w:color="auto"/>
            </w:tcBorders>
            <w:vAlign w:val="center"/>
          </w:tcPr>
          <w:p w14:paraId="1779FDC0"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b/>
                <w:bCs/>
                <w:szCs w:val="24"/>
              </w:rPr>
            </w:pPr>
            <w:r w:rsidRPr="00C052C7">
              <w:rPr>
                <w:rFonts w:ascii="Times New Roman CYR" w:hAnsi="Times New Roman CYR" w:cs="Times New Roman CYR"/>
                <w:b/>
                <w:bCs/>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3E086C1E"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b/>
                <w:bCs/>
                <w:szCs w:val="24"/>
              </w:rPr>
            </w:pPr>
            <w:r w:rsidRPr="00C052C7">
              <w:rPr>
                <w:rFonts w:ascii="Times New Roman CYR" w:hAnsi="Times New Roman CYR" w:cs="Times New Roman CYR"/>
                <w:b/>
                <w:bCs/>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64288BAB"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b/>
                <w:bCs/>
                <w:szCs w:val="24"/>
              </w:rPr>
            </w:pPr>
            <w:r w:rsidRPr="00C052C7">
              <w:rPr>
                <w:rFonts w:ascii="Times New Roman CYR" w:hAnsi="Times New Roman CYR" w:cs="Times New Roman CYR"/>
                <w:b/>
                <w:bCs/>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028317FC" w14:textId="77777777" w:rsidR="00C052C7" w:rsidRPr="00C052C7" w:rsidRDefault="00C052C7">
            <w:pPr>
              <w:widowControl w:val="0"/>
              <w:autoSpaceDE w:val="0"/>
              <w:autoSpaceDN w:val="0"/>
              <w:adjustRightInd w:val="0"/>
              <w:spacing w:after="0" w:line="240" w:lineRule="auto"/>
              <w:jc w:val="center"/>
              <w:rPr>
                <w:rFonts w:ascii="Times New Roman CYR" w:hAnsi="Times New Roman CYR" w:cs="Times New Roman CYR"/>
                <w:b/>
                <w:bCs/>
                <w:szCs w:val="24"/>
              </w:rPr>
            </w:pPr>
            <w:r w:rsidRPr="00C052C7">
              <w:rPr>
                <w:rFonts w:ascii="Times New Roman CYR" w:hAnsi="Times New Roman CYR" w:cs="Times New Roman CYR"/>
                <w:b/>
                <w:bCs/>
                <w:szCs w:val="24"/>
              </w:rPr>
              <w:t>Розмір частки акціонера (власника) (у відсотках до статутного капіталу)</w:t>
            </w:r>
          </w:p>
        </w:tc>
      </w:tr>
      <w:tr w:rsidR="00C052C7" w:rsidRPr="00E03147" w14:paraId="34C62677" w14:textId="77777777">
        <w:trPr>
          <w:trHeight w:val="200"/>
        </w:trPr>
        <w:tc>
          <w:tcPr>
            <w:tcW w:w="892" w:type="dxa"/>
            <w:tcBorders>
              <w:top w:val="single" w:sz="6" w:space="0" w:color="auto"/>
              <w:bottom w:val="single" w:sz="6" w:space="0" w:color="auto"/>
              <w:right w:val="single" w:sz="6" w:space="0" w:color="auto"/>
            </w:tcBorders>
          </w:tcPr>
          <w:p w14:paraId="63E0E2C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456813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Сенчик Олександр Олександрович</w:t>
            </w:r>
          </w:p>
        </w:tc>
        <w:tc>
          <w:tcPr>
            <w:tcW w:w="3000" w:type="dxa"/>
            <w:tcBorders>
              <w:top w:val="single" w:sz="6" w:space="0" w:color="auto"/>
              <w:left w:val="single" w:sz="6" w:space="0" w:color="auto"/>
              <w:bottom w:val="single" w:sz="6" w:space="0" w:color="auto"/>
              <w:right w:val="single" w:sz="6" w:space="0" w:color="auto"/>
            </w:tcBorders>
          </w:tcPr>
          <w:p w14:paraId="44BB4C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6076487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23,4607</w:t>
            </w:r>
          </w:p>
        </w:tc>
      </w:tr>
      <w:tr w:rsidR="00C052C7" w:rsidRPr="00E03147" w14:paraId="6A184656" w14:textId="77777777">
        <w:trPr>
          <w:trHeight w:val="200"/>
        </w:trPr>
        <w:tc>
          <w:tcPr>
            <w:tcW w:w="892" w:type="dxa"/>
            <w:tcBorders>
              <w:top w:val="single" w:sz="6" w:space="0" w:color="auto"/>
              <w:bottom w:val="single" w:sz="6" w:space="0" w:color="auto"/>
              <w:right w:val="single" w:sz="6" w:space="0" w:color="auto"/>
            </w:tcBorders>
          </w:tcPr>
          <w:p w14:paraId="30BE70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14DCC3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Сенчик Олександр Васильович</w:t>
            </w:r>
          </w:p>
        </w:tc>
        <w:tc>
          <w:tcPr>
            <w:tcW w:w="3000" w:type="dxa"/>
            <w:tcBorders>
              <w:top w:val="single" w:sz="6" w:space="0" w:color="auto"/>
              <w:left w:val="single" w:sz="6" w:space="0" w:color="auto"/>
              <w:bottom w:val="single" w:sz="6" w:space="0" w:color="auto"/>
              <w:right w:val="single" w:sz="6" w:space="0" w:color="auto"/>
            </w:tcBorders>
          </w:tcPr>
          <w:p w14:paraId="744D11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4B9339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41,5131</w:t>
            </w:r>
          </w:p>
        </w:tc>
      </w:tr>
      <w:tr w:rsidR="00C052C7" w:rsidRPr="00E03147" w14:paraId="7611A18E" w14:textId="77777777">
        <w:trPr>
          <w:trHeight w:val="200"/>
        </w:trPr>
        <w:tc>
          <w:tcPr>
            <w:tcW w:w="892" w:type="dxa"/>
            <w:tcBorders>
              <w:top w:val="single" w:sz="6" w:space="0" w:color="auto"/>
              <w:bottom w:val="single" w:sz="6" w:space="0" w:color="auto"/>
              <w:right w:val="single" w:sz="6" w:space="0" w:color="auto"/>
            </w:tcBorders>
          </w:tcPr>
          <w:p w14:paraId="404F3C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3AD817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Дорошенко Юрiй Анатолiйович</w:t>
            </w:r>
          </w:p>
        </w:tc>
        <w:tc>
          <w:tcPr>
            <w:tcW w:w="3000" w:type="dxa"/>
            <w:tcBorders>
              <w:top w:val="single" w:sz="6" w:space="0" w:color="auto"/>
              <w:left w:val="single" w:sz="6" w:space="0" w:color="auto"/>
              <w:bottom w:val="single" w:sz="6" w:space="0" w:color="auto"/>
              <w:right w:val="single" w:sz="6" w:space="0" w:color="auto"/>
            </w:tcBorders>
          </w:tcPr>
          <w:p w14:paraId="0F1A15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76BE1A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7,3168</w:t>
            </w:r>
          </w:p>
        </w:tc>
      </w:tr>
      <w:tr w:rsidR="00C052C7" w:rsidRPr="00E03147" w14:paraId="68548897" w14:textId="77777777">
        <w:trPr>
          <w:trHeight w:val="200"/>
        </w:trPr>
        <w:tc>
          <w:tcPr>
            <w:tcW w:w="892" w:type="dxa"/>
            <w:tcBorders>
              <w:top w:val="single" w:sz="6" w:space="0" w:color="auto"/>
              <w:bottom w:val="single" w:sz="6" w:space="0" w:color="auto"/>
              <w:right w:val="single" w:sz="6" w:space="0" w:color="auto"/>
            </w:tcBorders>
          </w:tcPr>
          <w:p w14:paraId="1D6FAE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14:paraId="608A71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Давидок Iван Петрович</w:t>
            </w:r>
          </w:p>
        </w:tc>
        <w:tc>
          <w:tcPr>
            <w:tcW w:w="3000" w:type="dxa"/>
            <w:tcBorders>
              <w:top w:val="single" w:sz="6" w:space="0" w:color="auto"/>
              <w:left w:val="single" w:sz="6" w:space="0" w:color="auto"/>
              <w:bottom w:val="single" w:sz="6" w:space="0" w:color="auto"/>
              <w:right w:val="single" w:sz="6" w:space="0" w:color="auto"/>
            </w:tcBorders>
          </w:tcPr>
          <w:p w14:paraId="3A2DA1B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03A191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6,2984</w:t>
            </w:r>
          </w:p>
        </w:tc>
      </w:tr>
      <w:tr w:rsidR="00C052C7" w:rsidRPr="00E03147" w14:paraId="12EFD463" w14:textId="77777777">
        <w:trPr>
          <w:trHeight w:val="200"/>
        </w:trPr>
        <w:tc>
          <w:tcPr>
            <w:tcW w:w="892" w:type="dxa"/>
            <w:tcBorders>
              <w:top w:val="single" w:sz="6" w:space="0" w:color="auto"/>
              <w:bottom w:val="single" w:sz="6" w:space="0" w:color="auto"/>
              <w:right w:val="single" w:sz="6" w:space="0" w:color="auto"/>
            </w:tcBorders>
          </w:tcPr>
          <w:p w14:paraId="0E08F7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14:paraId="08FB75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Сенчик Валентина Андрiївна</w:t>
            </w:r>
          </w:p>
        </w:tc>
        <w:tc>
          <w:tcPr>
            <w:tcW w:w="3000" w:type="dxa"/>
            <w:tcBorders>
              <w:top w:val="single" w:sz="6" w:space="0" w:color="auto"/>
              <w:left w:val="single" w:sz="6" w:space="0" w:color="auto"/>
              <w:bottom w:val="single" w:sz="6" w:space="0" w:color="auto"/>
              <w:right w:val="single" w:sz="6" w:space="0" w:color="auto"/>
            </w:tcBorders>
          </w:tcPr>
          <w:p w14:paraId="31CA76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3F3FF03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9,8455</w:t>
            </w:r>
          </w:p>
        </w:tc>
      </w:tr>
      <w:tr w:rsidR="00C052C7" w:rsidRPr="00E03147" w14:paraId="4DBDF6E7" w14:textId="77777777">
        <w:trPr>
          <w:trHeight w:val="200"/>
        </w:trPr>
        <w:tc>
          <w:tcPr>
            <w:tcW w:w="892" w:type="dxa"/>
            <w:tcBorders>
              <w:top w:val="single" w:sz="6" w:space="0" w:color="auto"/>
              <w:bottom w:val="single" w:sz="6" w:space="0" w:color="auto"/>
              <w:right w:val="single" w:sz="6" w:space="0" w:color="auto"/>
            </w:tcBorders>
          </w:tcPr>
          <w:p w14:paraId="15B3A2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6</w:t>
            </w:r>
          </w:p>
        </w:tc>
        <w:tc>
          <w:tcPr>
            <w:tcW w:w="4000" w:type="dxa"/>
            <w:tcBorders>
              <w:top w:val="single" w:sz="6" w:space="0" w:color="auto"/>
              <w:left w:val="single" w:sz="6" w:space="0" w:color="auto"/>
              <w:bottom w:val="single" w:sz="6" w:space="0" w:color="auto"/>
              <w:right w:val="single" w:sz="6" w:space="0" w:color="auto"/>
            </w:tcBorders>
          </w:tcPr>
          <w:p w14:paraId="2767F5A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Мостова Свiтлана Олександрiвна</w:t>
            </w:r>
          </w:p>
        </w:tc>
        <w:tc>
          <w:tcPr>
            <w:tcW w:w="3000" w:type="dxa"/>
            <w:tcBorders>
              <w:top w:val="single" w:sz="6" w:space="0" w:color="auto"/>
              <w:left w:val="single" w:sz="6" w:space="0" w:color="auto"/>
              <w:bottom w:val="single" w:sz="6" w:space="0" w:color="auto"/>
              <w:right w:val="single" w:sz="6" w:space="0" w:color="auto"/>
            </w:tcBorders>
          </w:tcPr>
          <w:p w14:paraId="5A476F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017DAF6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9,1178</w:t>
            </w:r>
          </w:p>
        </w:tc>
      </w:tr>
    </w:tbl>
    <w:p w14:paraId="0BB5CD85"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589A1ED6"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2B9DE870" w14:textId="77777777" w:rsidR="00C052C7" w:rsidRDefault="00C052C7">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40"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0"/>
        <w:gridCol w:w="1701"/>
        <w:gridCol w:w="5670"/>
        <w:gridCol w:w="1559"/>
      </w:tblGrid>
      <w:tr w:rsidR="00C052C7" w:rsidRPr="00E03147" w14:paraId="2E7C1E69" w14:textId="77777777" w:rsidTr="00C052C7">
        <w:trPr>
          <w:trHeight w:val="200"/>
        </w:trPr>
        <w:tc>
          <w:tcPr>
            <w:tcW w:w="1310" w:type="dxa"/>
            <w:tcBorders>
              <w:top w:val="single" w:sz="6" w:space="0" w:color="auto"/>
              <w:bottom w:val="single" w:sz="6" w:space="0" w:color="auto"/>
              <w:right w:val="single" w:sz="6" w:space="0" w:color="auto"/>
            </w:tcBorders>
            <w:vAlign w:val="center"/>
          </w:tcPr>
          <w:p w14:paraId="63EACB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Загальна кількість акцій</w:t>
            </w:r>
          </w:p>
        </w:tc>
        <w:tc>
          <w:tcPr>
            <w:tcW w:w="1701" w:type="dxa"/>
            <w:tcBorders>
              <w:top w:val="single" w:sz="6" w:space="0" w:color="auto"/>
              <w:left w:val="single" w:sz="6" w:space="0" w:color="auto"/>
              <w:bottom w:val="single" w:sz="6" w:space="0" w:color="auto"/>
              <w:right w:val="single" w:sz="6" w:space="0" w:color="auto"/>
            </w:tcBorders>
            <w:vAlign w:val="center"/>
          </w:tcPr>
          <w:p w14:paraId="41884484" w14:textId="77777777" w:rsidR="00C052C7" w:rsidRPr="00E03147" w:rsidRDefault="00C052C7" w:rsidP="00C052C7">
            <w:pPr>
              <w:widowControl w:val="0"/>
              <w:autoSpaceDE w:val="0"/>
              <w:autoSpaceDN w:val="0"/>
              <w:adjustRightInd w:val="0"/>
              <w:spacing w:after="0" w:line="240" w:lineRule="auto"/>
              <w:ind w:right="-108"/>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Кількість акцій з обмеженнями</w:t>
            </w:r>
          </w:p>
        </w:tc>
        <w:tc>
          <w:tcPr>
            <w:tcW w:w="5670" w:type="dxa"/>
            <w:tcBorders>
              <w:top w:val="single" w:sz="6" w:space="0" w:color="auto"/>
              <w:left w:val="single" w:sz="6" w:space="0" w:color="auto"/>
              <w:bottom w:val="single" w:sz="6" w:space="0" w:color="auto"/>
              <w:right w:val="single" w:sz="6" w:space="0" w:color="auto"/>
            </w:tcBorders>
            <w:vAlign w:val="center"/>
          </w:tcPr>
          <w:p w14:paraId="23B949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Підстава виникнення обмеження</w:t>
            </w:r>
          </w:p>
        </w:tc>
        <w:tc>
          <w:tcPr>
            <w:tcW w:w="1559" w:type="dxa"/>
            <w:tcBorders>
              <w:top w:val="single" w:sz="6" w:space="0" w:color="auto"/>
              <w:left w:val="single" w:sz="6" w:space="0" w:color="auto"/>
              <w:bottom w:val="single" w:sz="6" w:space="0" w:color="auto"/>
            </w:tcBorders>
            <w:vAlign w:val="center"/>
          </w:tcPr>
          <w:p w14:paraId="163FF3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03147">
              <w:rPr>
                <w:rFonts w:ascii="Times New Roman CYR" w:hAnsi="Times New Roman CYR" w:cs="Times New Roman CYR"/>
                <w:b/>
                <w:bCs/>
                <w:sz w:val="24"/>
                <w:szCs w:val="24"/>
              </w:rPr>
              <w:t>Дата виникнення обмеження</w:t>
            </w:r>
          </w:p>
        </w:tc>
      </w:tr>
      <w:tr w:rsidR="00C052C7" w:rsidRPr="00E03147" w14:paraId="5F39E82B" w14:textId="77777777" w:rsidTr="00C052C7">
        <w:trPr>
          <w:trHeight w:val="200"/>
        </w:trPr>
        <w:tc>
          <w:tcPr>
            <w:tcW w:w="1310" w:type="dxa"/>
            <w:tcBorders>
              <w:top w:val="single" w:sz="6" w:space="0" w:color="auto"/>
              <w:bottom w:val="single" w:sz="6" w:space="0" w:color="auto"/>
              <w:right w:val="single" w:sz="6" w:space="0" w:color="auto"/>
            </w:tcBorders>
          </w:tcPr>
          <w:p w14:paraId="6AA77EE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3 820 000</w:t>
            </w:r>
          </w:p>
        </w:tc>
        <w:tc>
          <w:tcPr>
            <w:tcW w:w="1701" w:type="dxa"/>
            <w:tcBorders>
              <w:top w:val="single" w:sz="6" w:space="0" w:color="auto"/>
              <w:left w:val="single" w:sz="6" w:space="0" w:color="auto"/>
              <w:bottom w:val="single" w:sz="6" w:space="0" w:color="auto"/>
              <w:right w:val="single" w:sz="6" w:space="0" w:color="auto"/>
            </w:tcBorders>
          </w:tcPr>
          <w:p w14:paraId="36BC5F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20</w:t>
            </w:r>
          </w:p>
        </w:tc>
        <w:tc>
          <w:tcPr>
            <w:tcW w:w="5670" w:type="dxa"/>
            <w:tcBorders>
              <w:top w:val="single" w:sz="6" w:space="0" w:color="auto"/>
              <w:left w:val="single" w:sz="6" w:space="0" w:color="auto"/>
              <w:bottom w:val="single" w:sz="6" w:space="0" w:color="auto"/>
              <w:right w:val="single" w:sz="6" w:space="0" w:color="auto"/>
            </w:tcBorders>
          </w:tcPr>
          <w:p w14:paraId="739C13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емiтента, крiм встановлених дiючим законодавством України, вiдсутнi. </w:t>
            </w:r>
          </w:p>
          <w:p w14:paraId="45A3BF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Товариством зареєстровано випуск простих iменних акцiй: загальна кiлькiсть акцiй 38 200 шт. номiнальною вартiстю 100,00 грн. кожна, на загальну суму 3 820 000грн., форма iснування: бездокументарна. Товариством не випускались привiлейованi акцiї.</w:t>
            </w:r>
          </w:p>
          <w:p w14:paraId="35F3BA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Вiдповiдно до даних останнього реєстру власникiв iменних цiнних паперiв Товариства, Загальна кiлькiсть осiб складає  10 осiб, яким належить 38 200 штук простих iменних акцiй.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20 штук. Таким чином, для визначення кворуму на загальних зборах акцiонерiв Емiтента враховується 38 180 голосуючих простих акцiй</w:t>
            </w:r>
          </w:p>
          <w:p w14:paraId="6255DE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 08/03/18049/НК вiд 30.09.2014 року, їх акцiї не враховуються при визначеннi кворуму та при голосуваннi в органах емiтента.</w:t>
            </w:r>
          </w:p>
          <w:p w14:paraId="134693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p w14:paraId="159FC5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59" w:type="dxa"/>
            <w:tcBorders>
              <w:top w:val="single" w:sz="6" w:space="0" w:color="auto"/>
              <w:left w:val="single" w:sz="6" w:space="0" w:color="auto"/>
              <w:bottom w:val="single" w:sz="6" w:space="0" w:color="auto"/>
            </w:tcBorders>
          </w:tcPr>
          <w:p w14:paraId="2D6037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13.10.2014</w:t>
            </w:r>
          </w:p>
        </w:tc>
      </w:tr>
      <w:tr w:rsidR="00C052C7" w:rsidRPr="00E03147" w14:paraId="3CAD17B1" w14:textId="77777777" w:rsidTr="00C052C7">
        <w:trPr>
          <w:trHeight w:val="200"/>
        </w:trPr>
        <w:tc>
          <w:tcPr>
            <w:tcW w:w="1310" w:type="dxa"/>
            <w:tcBorders>
              <w:top w:val="single" w:sz="6" w:space="0" w:color="auto"/>
              <w:bottom w:val="single" w:sz="6" w:space="0" w:color="auto"/>
              <w:right w:val="single" w:sz="6" w:space="0" w:color="auto"/>
            </w:tcBorders>
          </w:tcPr>
          <w:p w14:paraId="4B8CA8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Опис</w:t>
            </w:r>
          </w:p>
        </w:tc>
        <w:tc>
          <w:tcPr>
            <w:tcW w:w="8930" w:type="dxa"/>
            <w:gridSpan w:val="3"/>
            <w:tcBorders>
              <w:top w:val="single" w:sz="6" w:space="0" w:color="auto"/>
              <w:left w:val="single" w:sz="6" w:space="0" w:color="auto"/>
              <w:bottom w:val="single" w:sz="6" w:space="0" w:color="auto"/>
            </w:tcBorders>
          </w:tcPr>
          <w:p w14:paraId="6E2C83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4"/>
                <w:szCs w:val="24"/>
              </w:rPr>
            </w:pPr>
            <w:r w:rsidRPr="00E03147">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tc>
      </w:tr>
    </w:tbl>
    <w:p w14:paraId="5772A62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45D49F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69EB3EC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Голова та члени Наглядової ради, Директор, Ревізор (посада в звітному періоді вакантна), Головний бухгалтер. </w:t>
      </w:r>
    </w:p>
    <w:p w14:paraId="00D34A8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4DF03C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(п.7.2.2. (н) Статуту) Загальними зборами Товариства. Згідно п. 7.3.5. Статуту Наглядова рада Товариства обирається на 3 роки у кiлькостi 3 (трьох) осiб. До складу Наглядової ради обираються акціонери або особи, які представляють їхні інтереси, або незалежні директори, про що зазначається в бюлетені для кумулятивного голосування при їх обранні. Член Наглядової ради, обраний як представник акціонера (групи акціонерів) може бути замінений таким акціонером (групою акціонерів) у будь-який час в порядку, визначеному чинним законодавством. </w:t>
      </w:r>
    </w:p>
    <w:p w14:paraId="3AA0778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9166EF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більшістю голосів від кількісного складу Наглядової ради. </w:t>
      </w:r>
    </w:p>
    <w:p w14:paraId="2CAC4D1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916C7F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можуть бути Директором або Ревізором.</w:t>
      </w:r>
    </w:p>
    <w:p w14:paraId="2A015F2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1AC965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членів Наглядової ради здійснюється шляхом кумулятивного голосування. Одна й та сама особа може обиратися до складу Наглядової ради неодноразово.</w:t>
      </w:r>
    </w:p>
    <w:p w14:paraId="2510576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EF5F56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дійсні з моменту його обрання Загальними зборами. У разі заміни члена Наглядової ради - представника акціонера (групи акціонерів)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(групи акціонерів), представником якого (яких) є відповідний член Наглядової ради</w:t>
      </w:r>
    </w:p>
    <w:p w14:paraId="3CD4CC0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AA437B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фiзичної особи достроково припиняються без рiшення Загальних зборiв, з одночасним припиненням договору, у разi: -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 у разі отримання Товариством письмового повідомлення про заміну члена Наглядової ради, який є представником акціонера (групи акціонерів) </w:t>
      </w:r>
    </w:p>
    <w:p w14:paraId="18FADF3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B5147F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кількість членів Наглядової ради стала менше половини її кількісного складу, Товариство протягом 3 місяців має скликати позачергові Загальні збори акціонерів для обрання всього складу Наглядової ради </w:t>
      </w:r>
    </w:p>
    <w:p w14:paraId="2842E7E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9C6AD6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Товариства (п.7.3.2. (є) статуту) на необмежений термiн до припинення його повноважень (переобрання). Повноваження Директора припиняються за рiшенням Наглядової ради з одночасним прийняттям рiшення про призначення директора або особи, яка тимчасово здiйснюватиме його повноваження. З Директором Товариства укладається контракт. Від імені Товариства контракт з ним підписує Голова Наглядової ради чи особа, уповноважена на те Наглядовою радою.</w:t>
      </w:r>
    </w:p>
    <w:p w14:paraId="45F8371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E6751C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CB98EB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5A4141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14:paraId="72A4610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72AD76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1967B7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50C218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Ревізор. Згідно п. 7.5. статуту Товариства Ревізор обирається загальними зборами акціонерів. Ревізор обирається з числа фізичних осіб, які мають повну цивільну дієздатність і юридичних осіб - акціонерів. 7.5.2. Строк повноважень Ревізора встановлюється на 5 років. 30.04.2019 року повноваження Ревізора припинені згідно рішення загальних зборів акціонерів. На посаду нікого не обрано.</w:t>
      </w:r>
    </w:p>
    <w:p w14:paraId="6D7038C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53FDFD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7.5.10. Статуту Товариства без рішення Загальних зборів акціонерів повноваження Ревізора припиняються: </w:t>
      </w:r>
    </w:p>
    <w:p w14:paraId="7E7A62E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8318CD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повідомлення про це Товариства за два тижні; </w:t>
      </w:r>
    </w:p>
    <w:p w14:paraId="5FF5DCD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625124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разі неможливості виконання обов'язків за станом здоров'я; </w:t>
      </w:r>
    </w:p>
    <w:p w14:paraId="073BB55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8A7B7D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разі набрання законної сили вироком чи рішенням суду, яким його засуджено до покарання, що виключає можливість виконання обов'язків; </w:t>
      </w:r>
    </w:p>
    <w:p w14:paraId="7543D37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61591A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в разі смерті, визнання його недієздатним, обмежено дієздатним, безвісно відсутнім, померлим. </w:t>
      </w:r>
    </w:p>
    <w:p w14:paraId="4482219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F4E865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звіту посада Ревізора вакантна</w:t>
      </w:r>
    </w:p>
    <w:p w14:paraId="1284F9E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2739FC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не вiдбувалося звiльнення посадових осiб Емiтента, яким мають бути виплаченi будь-якi винагороди або компенсацiї за звiльнення.</w:t>
      </w:r>
    </w:p>
    <w:p w14:paraId="78C684F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2E7DD7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428AB4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74066F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CB9E75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2ECF2D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072DBE3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Повноваження членiв Наглядової ради визначенi чинним законодавством України, Статутом, Положенням про Наглядову раду, а також контрактами, що укладаються з членами наглядової ради..</w:t>
      </w:r>
    </w:p>
    <w:p w14:paraId="00E7D54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8EC965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w:t>
      </w:r>
    </w:p>
    <w:p w14:paraId="0751951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FD1DC8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п. 7.3.2 Статуту до виключної компетенції Наглядової ради належить: </w:t>
      </w:r>
    </w:p>
    <w:p w14:paraId="110668A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DE9DCA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14:paraId="4FC2FAE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61FB8D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14:paraId="0A03234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56CB7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рішення про проведення чергових та позачергових Загальних зборів акціонерів у випадках, передбачених чинним законодавством; </w:t>
      </w:r>
    </w:p>
    <w:p w14:paraId="26CE543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482887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рішення про продаж раніше викуплених Товариством акцій; </w:t>
      </w:r>
    </w:p>
    <w:p w14:paraId="2EB9408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3EE317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ґ)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14:paraId="33ECB70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B36CA6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рішення про викуп розміщених Товариством інших цінних паперів, крім акцій; </w:t>
      </w:r>
    </w:p>
    <w:p w14:paraId="2000C8F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92A478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14:paraId="4606EEC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303B90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14:paraId="10DE7F9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2D0835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14:paraId="544C6EA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33D339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14:paraId="2DF1E40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3C6B4A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і членів інших органів Товариства, крім Ревізора, в разі їх утворення; </w:t>
      </w:r>
    </w:p>
    <w:p w14:paraId="690CE35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E79C8A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реєстраційної комісії та тимчасової лічильної комісії, крім випадку скликання акціонерами позачергових Загальних зборів акціонерів,;</w:t>
      </w:r>
    </w:p>
    <w:p w14:paraId="1112D4C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A78CB2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2716653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136DFB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переліку осіб, які мають право на отримання дивідендів, порядку та строків виплати дивідендів;</w:t>
      </w:r>
    </w:p>
    <w:p w14:paraId="5130D09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8BFD0C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14:paraId="51BA4A6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2C5038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14:paraId="0B25D93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60A03A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вирішення питань у випадках, передбачених чинним законодавством в разі злиття, приєднання, поділу, виділу або перетворення Товариства; </w:t>
      </w:r>
    </w:p>
    <w:p w14:paraId="093A986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7F64C0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14:paraId="2ECEF4B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48E0FD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6902169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028E81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14:paraId="0C5C4FF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C7369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акціонерам у випадках, передбачених чинним законодавством;</w:t>
      </w:r>
    </w:p>
    <w:p w14:paraId="02A8FFB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867C7D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і при цьому Наглядова рада має право надати згоду на вчинення такого правочину;</w:t>
      </w:r>
    </w:p>
    <w:p w14:paraId="306B005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3F9DE8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діяльності Директора Товариства;</w:t>
      </w:r>
    </w:p>
    <w:p w14:paraId="73DACCB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BEC62F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14:paraId="269E944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CAC024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вирішення питань про створення, реорганізацію, ліквідацію структурних і відокремлених підрозділів Товариства, затвердження їх положень;</w:t>
      </w:r>
    </w:p>
    <w:p w14:paraId="5DE0090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6C723F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і тексту бюлетеня для голосування;</w:t>
      </w:r>
    </w:p>
    <w:p w14:paraId="50BB8D1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62003B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553B804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6B6481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звіту Директора, прийняття рішення за наслідками його розгляду.</w:t>
      </w:r>
    </w:p>
    <w:p w14:paraId="79F7873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80A6CE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33005E0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0247F1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14:paraId="032CB74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57FE66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компетенції Наглядової ради також належить (п. 7.3.3.): </w:t>
      </w:r>
    </w:p>
    <w:p w14:paraId="76B7AFF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FE5F1A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рішення про дарування активів Товариства;</w:t>
      </w:r>
    </w:p>
    <w:p w14:paraId="3373FDD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3DEE6A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актів перевірок (ревізій) Ревізора в час між проведенням Загальних зборів акціонерів;</w:t>
      </w:r>
    </w:p>
    <w:p w14:paraId="194410B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3428AE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ініціювання проведення позачергових перевірок (ревізій) Ревізором та аудиторських перевірок фінансово-господарської діяльності Товариства;</w:t>
      </w:r>
    </w:p>
    <w:p w14:paraId="0AD7D03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45C3B2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звітів і висновків зовнішнього аудитора в час між проведенням Загальних зборів акціонерів;</w:t>
      </w:r>
    </w:p>
    <w:p w14:paraId="315536B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D208FC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укладання колективного договору Товариства від імені власника (як уповноважений орган власника);</w:t>
      </w:r>
    </w:p>
    <w:p w14:paraId="5539815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A23C69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ініціювання порушення справи про притягнення до майнової, адміністративної або кримінальної відповідальності посадових осіб органів Товариства;</w:t>
      </w:r>
    </w:p>
    <w:p w14:paraId="69865C7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296BB6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здійснення інших дій щодо регулювання і контролю за діяльністю Директора Товариства.</w:t>
      </w:r>
    </w:p>
    <w:p w14:paraId="4BA0BE7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0B7460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20644D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58D000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0D47887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C4A978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від Директора і Ревізора будь-яку інформацію про діяльність Товариства;</w:t>
      </w:r>
    </w:p>
    <w:p w14:paraId="24A47B5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51BF21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експертів до аналізу окремих питань діяльності Товариства.</w:t>
      </w:r>
    </w:p>
    <w:p w14:paraId="2C2385D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9D2845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14:paraId="4C2CB5E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A4B621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а також трудовим договором, що укладається з директором - одноосібним виконавчим органом. Вiд iменi Товариства трудовий договiр пiдписує голова Наглядової ради чи особа, уповноважена на те Наглядовою радою. </w:t>
      </w:r>
    </w:p>
    <w:p w14:paraId="68FFF4C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E5DAAD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до п. 7.4.2. до компетенції Директора належить:</w:t>
      </w:r>
    </w:p>
    <w:p w14:paraId="2A6FD75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FA416C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і коштами Товариства відповідно до Статуту;</w:t>
      </w:r>
    </w:p>
    <w:p w14:paraId="750A3CF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4D1887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14:paraId="156C90F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10186B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звільнення з роботи всіх працівників Товариства, його філій та представництв;</w:t>
      </w:r>
    </w:p>
    <w:p w14:paraId="32998BB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791F40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дисциплінарної відповідальності всіх працівників Товариства, його філій та представництв;</w:t>
      </w:r>
    </w:p>
    <w:p w14:paraId="454A876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738F25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14:paraId="3EB542A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ACBCF9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рішення про зміну місцезнаходження Товариства;</w:t>
      </w:r>
    </w:p>
    <w:p w14:paraId="07E7F7E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91D174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14:paraId="1C13D76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03AD8D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w:t>
      </w:r>
    </w:p>
    <w:p w14:paraId="2C9C9A5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ED9382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Ревізор. Права та обов'язки Ревiзора визначаються  Законом України "Про акцiонернi товариства", iншими актами законодавства, статутом та положенням про Ревiзора. Ревiзор має право вносити пропозицiї до порядку денного загальних зборiв та вимагати скликання позачергових загальних зборiв. Ревiзор має право бути присутнiми на загальних зборах та брати участь в обговореннi питань порядку денного з правом дорадчого голосу. Ревiзор має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w:t>
      </w:r>
    </w:p>
    <w:p w14:paraId="3E4CB78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02A14E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До компетенцiї Ревiзора належить:</w:t>
      </w:r>
    </w:p>
    <w:p w14:paraId="096FDD3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386934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14:paraId="7CCBB2E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14:paraId="2D9BFC2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5426085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7.5.6. Статуту За пiдсумками перевiрок Ревiзор готує звiти, висновки i рекомендацiї, в яких мiститься iнформацiя про: </w:t>
      </w:r>
    </w:p>
    <w:p w14:paraId="5219C73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пiдтвердження достовiрностi та повноти даних фiнансової звiтностi за вiдповiдний перiод; </w:t>
      </w:r>
    </w:p>
    <w:p w14:paraId="41FC873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14:paraId="0FDCE51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84E349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проводить також спецiальнi перевiрки за власною iнiцiативою, за рiшенням Загальних зборiв акцiонерiв, Наглядової ради, Директора або на вимогу акцiонерiв (акцiонера), якi на момент подання вимоги сукупно є власниками не менше нiж 10 вiдсоткiв простих акцiй Товариства, за пiдсумками яких готує вiдповiднi висновки</w:t>
      </w:r>
    </w:p>
    <w:p w14:paraId="5B457C3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3BC577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14:paraId="3B74ADF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14:paraId="064219D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14:paraId="30E55F4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14:paraId="6A845C3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14:paraId="72D3744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52021F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14:paraId="2CC371F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14:paraId="60F8194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14:paraId="28ED842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14:paraId="3AF3356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вiд керiвника пiдприємства (iнших керiвникiв) сприяння у виконаннi обов'язкiв i реалiзацiї своїх прав як головного бухгалтера. </w:t>
      </w:r>
    </w:p>
    <w:p w14:paraId="1F540EC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6C7ACC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sidRPr="000A248A">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653C28E1" w14:textId="77777777" w:rsidR="000A248A" w:rsidRPr="00C369C7" w:rsidRDefault="000A248A" w:rsidP="000A248A">
      <w:pPr>
        <w:keepNext/>
        <w:widowControl w:val="0"/>
        <w:tabs>
          <w:tab w:val="left" w:pos="720"/>
          <w:tab w:val="left" w:pos="1440"/>
          <w:tab w:val="left" w:pos="2304"/>
          <w:tab w:val="right" w:pos="8966"/>
          <w:tab w:val="right" w:pos="9270"/>
        </w:tabs>
        <w:spacing w:before="240" w:after="120"/>
        <w:outlineLvl w:val="4"/>
        <w:rPr>
          <w:rFonts w:ascii="Arial" w:hAnsi="Arial" w:cs="Arial"/>
          <w:b/>
          <w:bCs/>
        </w:rPr>
      </w:pPr>
      <w:r w:rsidRPr="00C369C7">
        <w:rPr>
          <w:rFonts w:ascii="Arial" w:hAnsi="Arial" w:cs="Arial"/>
          <w:b/>
          <w:bCs/>
        </w:rPr>
        <w:t xml:space="preserve">Дослідження Звіту про корпоративне управління </w:t>
      </w:r>
    </w:p>
    <w:p w14:paraId="4FF930CE" w14:textId="77777777" w:rsidR="000A248A" w:rsidRPr="00C369C7" w:rsidRDefault="000A248A" w:rsidP="000A248A">
      <w:pPr>
        <w:spacing w:after="120" w:line="250" w:lineRule="auto"/>
        <w:rPr>
          <w:rFonts w:ascii="Arial" w:hAnsi="Arial" w:cs="Arial"/>
          <w:sz w:val="21"/>
          <w:szCs w:val="21"/>
        </w:rPr>
      </w:pPr>
      <w:r w:rsidRPr="00C369C7">
        <w:rPr>
          <w:rFonts w:ascii="Arial" w:hAnsi="Arial" w:cs="Arial"/>
          <w:sz w:val="21"/>
          <w:szCs w:val="21"/>
        </w:rPr>
        <w:t>Відповідно до статті 40</w:t>
      </w:r>
      <w:r w:rsidRPr="00C369C7">
        <w:rPr>
          <w:rFonts w:ascii="Arial" w:hAnsi="Arial" w:cs="Arial"/>
          <w:sz w:val="21"/>
          <w:szCs w:val="21"/>
          <w:vertAlign w:val="superscript"/>
        </w:rPr>
        <w:t>1</w:t>
      </w:r>
      <w:r w:rsidRPr="00C369C7">
        <w:rPr>
          <w:rFonts w:ascii="Arial" w:hAnsi="Arial" w:cs="Arial"/>
          <w:sz w:val="21"/>
          <w:szCs w:val="21"/>
        </w:rPr>
        <w:t xml:space="preserve"> Закону України «Про цінні папери і фондовий ринок» емітент цінних паперів зобов'язаний залучити аудитора, який повинен перевірити інформацію, зазначену у Звіті про корпоративне управління, та висловити свою думку щодо окремих його розділів. В ході аудиту нами досліджено Звіт про корпоративне управління Компанії, включений до річного звіту керівництва у частині подання: </w:t>
      </w:r>
    </w:p>
    <w:p w14:paraId="25D22C59" w14:textId="77777777" w:rsidR="000A248A" w:rsidRPr="00C369C7" w:rsidRDefault="000A248A" w:rsidP="000A248A">
      <w:pPr>
        <w:spacing w:after="120" w:line="250" w:lineRule="auto"/>
        <w:ind w:left="142" w:hanging="142"/>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опису основних характеристик систем внутрішнього контролю і управління ризиками емітента,</w:t>
      </w:r>
    </w:p>
    <w:p w14:paraId="0AFC2030" w14:textId="77777777" w:rsidR="000A248A" w:rsidRPr="00C369C7" w:rsidRDefault="000A248A" w:rsidP="000A248A">
      <w:pPr>
        <w:spacing w:after="120" w:line="250" w:lineRule="auto"/>
        <w:ind w:left="142" w:hanging="142"/>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переліку осіб, які прямо або опосередковано є власниками значного пакета акцій емітента,</w:t>
      </w:r>
    </w:p>
    <w:p w14:paraId="056B7A5A" w14:textId="77777777" w:rsidR="000A248A" w:rsidRPr="00C369C7" w:rsidRDefault="000A248A" w:rsidP="000A248A">
      <w:pPr>
        <w:spacing w:after="120" w:line="250" w:lineRule="auto"/>
        <w:ind w:left="142" w:hanging="142"/>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інформації про наявні обмеження прав участі та голосування акціонерів (учасників) на загальних зборах емітента,</w:t>
      </w:r>
    </w:p>
    <w:p w14:paraId="074188EB" w14:textId="77777777" w:rsidR="000A248A" w:rsidRPr="00C369C7" w:rsidRDefault="000A248A" w:rsidP="000A248A">
      <w:pPr>
        <w:spacing w:after="120" w:line="250" w:lineRule="auto"/>
        <w:ind w:left="142" w:hanging="142"/>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порядку призначення та звільнення посадових осіб емітента,</w:t>
      </w:r>
    </w:p>
    <w:p w14:paraId="782E5804" w14:textId="77777777" w:rsidR="000A248A" w:rsidRPr="00C369C7" w:rsidRDefault="000A248A" w:rsidP="000A248A">
      <w:pPr>
        <w:spacing w:after="120" w:line="250" w:lineRule="auto"/>
        <w:ind w:left="142" w:hanging="142"/>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повноважень посадових осіб емітента.</w:t>
      </w:r>
    </w:p>
    <w:p w14:paraId="24F37795" w14:textId="77777777" w:rsidR="000A248A" w:rsidRPr="00C369C7" w:rsidRDefault="000A248A" w:rsidP="000A248A">
      <w:pPr>
        <w:spacing w:after="120" w:line="250" w:lineRule="auto"/>
        <w:rPr>
          <w:rFonts w:ascii="Arial" w:hAnsi="Arial" w:cs="Arial"/>
          <w:sz w:val="21"/>
          <w:szCs w:val="21"/>
        </w:rPr>
      </w:pPr>
      <w:r w:rsidRPr="00C369C7">
        <w:rPr>
          <w:rFonts w:ascii="Arial" w:hAnsi="Arial" w:cs="Arial"/>
          <w:sz w:val="21"/>
          <w:szCs w:val="21"/>
        </w:rPr>
        <w:t xml:space="preserve">На нашу думку, зазначена інформація у Звіті про корпоративне управління Приватного </w:t>
      </w:r>
      <w:r w:rsidRPr="00C369C7">
        <w:rPr>
          <w:rFonts w:ascii="Arial" w:hAnsi="Arial" w:cs="Arial"/>
          <w:bCs/>
        </w:rPr>
        <w:t>акціонерного товариства «Кремінь»</w:t>
      </w:r>
      <w:r w:rsidRPr="00C369C7">
        <w:rPr>
          <w:rFonts w:ascii="Arial" w:hAnsi="Arial" w:cs="Arial"/>
          <w:sz w:val="21"/>
          <w:szCs w:val="21"/>
        </w:rPr>
        <w:t xml:space="preserve"> за 2020 рік була підготовлена в усіх суттєвих аспектах у відповідності до вимог пунктів 5-9 частини 3 статті 40</w:t>
      </w:r>
      <w:r w:rsidRPr="00C369C7">
        <w:rPr>
          <w:rFonts w:ascii="Arial" w:hAnsi="Arial" w:cs="Arial"/>
          <w:sz w:val="21"/>
          <w:szCs w:val="21"/>
          <w:vertAlign w:val="superscript"/>
        </w:rPr>
        <w:t>1</w:t>
      </w:r>
      <w:r w:rsidRPr="00C369C7">
        <w:rPr>
          <w:rFonts w:ascii="Arial" w:hAnsi="Arial" w:cs="Arial"/>
          <w:sz w:val="21"/>
          <w:szCs w:val="21"/>
        </w:rPr>
        <w:t xml:space="preserve"> Закону України «Про цінні папери і фондовий ринок» та узгоджується із інформацією, що міститься у внутрішніх, корпоративних та статутних документах Компанії.</w:t>
      </w:r>
    </w:p>
    <w:p w14:paraId="2B3F58C9" w14:textId="77777777" w:rsidR="000A248A" w:rsidRPr="00C369C7" w:rsidRDefault="000A248A" w:rsidP="000A248A">
      <w:pPr>
        <w:spacing w:after="120" w:line="250" w:lineRule="auto"/>
        <w:rPr>
          <w:rFonts w:ascii="Arial" w:hAnsi="Arial" w:cs="Arial"/>
          <w:sz w:val="21"/>
          <w:szCs w:val="21"/>
        </w:rPr>
      </w:pPr>
      <w:r w:rsidRPr="00C369C7">
        <w:rPr>
          <w:rFonts w:ascii="Arial" w:hAnsi="Arial" w:cs="Arial"/>
          <w:sz w:val="21"/>
          <w:szCs w:val="21"/>
        </w:rPr>
        <w:t>Крім того, ми перевірили інформацію, включену до Звіту про корпоративне управління, розкриття якої вимагається пунктами 1-4 частини 3 статті 40</w:t>
      </w:r>
      <w:r w:rsidRPr="00C369C7">
        <w:rPr>
          <w:rFonts w:ascii="Arial" w:hAnsi="Arial" w:cs="Arial"/>
          <w:sz w:val="21"/>
          <w:szCs w:val="21"/>
          <w:vertAlign w:val="superscript"/>
        </w:rPr>
        <w:t>1</w:t>
      </w:r>
      <w:r w:rsidRPr="00C369C7">
        <w:rPr>
          <w:rFonts w:ascii="Arial" w:hAnsi="Arial" w:cs="Arial"/>
          <w:sz w:val="21"/>
          <w:szCs w:val="21"/>
        </w:rPr>
        <w:t xml:space="preserve"> зазначеного Закону, а саме:</w:t>
      </w:r>
    </w:p>
    <w:p w14:paraId="383DDFB3" w14:textId="77777777" w:rsidR="000A248A" w:rsidRPr="00C369C7" w:rsidRDefault="000A248A" w:rsidP="000A248A">
      <w:pPr>
        <w:spacing w:after="120" w:line="250" w:lineRule="auto"/>
        <w:ind w:left="284" w:hanging="284"/>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посилання на власний кодекс корпоративного управління, яким керується Компанія, на кодекс корпоративного управління фондової біржі, об’єднання юридичних осіб або інший кодекс корпоративного управління, добровільно прийнятий емітентом до застосовування, та розкриття відповідної інформації про практику корпоративного управління, що застосовується понад визначені законодавством вимоги;</w:t>
      </w:r>
    </w:p>
    <w:p w14:paraId="38BBB736" w14:textId="77777777" w:rsidR="000A248A" w:rsidRPr="00C369C7" w:rsidRDefault="000A248A" w:rsidP="000A248A">
      <w:pPr>
        <w:spacing w:after="120" w:line="250" w:lineRule="auto"/>
        <w:ind w:left="284" w:hanging="284"/>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пояснення, від яких частин кодексу корпоративного управління Компанія відхиляється і причини таких відхилень;</w:t>
      </w:r>
    </w:p>
    <w:p w14:paraId="14705CA6" w14:textId="77777777" w:rsidR="000A248A" w:rsidRPr="00C369C7" w:rsidRDefault="000A248A" w:rsidP="000A248A">
      <w:pPr>
        <w:spacing w:after="120" w:line="250" w:lineRule="auto"/>
        <w:ind w:left="284" w:hanging="284"/>
        <w:contextualSpacing/>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інформацію про проведені загальні збори акціонерів (учасників) та загальний опис прийнятих на зборах рішень;</w:t>
      </w:r>
    </w:p>
    <w:p w14:paraId="359F1177" w14:textId="77777777" w:rsidR="000A248A" w:rsidRPr="00C369C7" w:rsidRDefault="000A248A" w:rsidP="000A248A">
      <w:pPr>
        <w:spacing w:after="120" w:line="250" w:lineRule="auto"/>
        <w:ind w:left="284" w:hanging="284"/>
        <w:rPr>
          <w:rFonts w:ascii="Arial" w:hAnsi="Arial" w:cs="Arial"/>
          <w:sz w:val="21"/>
          <w:szCs w:val="21"/>
        </w:rPr>
      </w:pPr>
      <w:r w:rsidRPr="00C369C7">
        <w:rPr>
          <w:rFonts w:ascii="Arial" w:hAnsi="Arial" w:cs="Arial"/>
          <w:sz w:val="21"/>
          <w:szCs w:val="21"/>
        </w:rPr>
        <w:t>•</w:t>
      </w:r>
      <w:r w:rsidRPr="00C369C7">
        <w:rPr>
          <w:rFonts w:ascii="Arial" w:hAnsi="Arial" w:cs="Arial"/>
          <w:sz w:val="21"/>
          <w:szCs w:val="21"/>
        </w:rPr>
        <w:tab/>
        <w:t>персональний склад Наглядової ради та колегіального виконавчого органу Компанії, їхніх комітетів, інформацію про проведені засідання та загальний опис прийнятих на них рішень.</w:t>
      </w:r>
    </w:p>
    <w:p w14:paraId="326DCECF" w14:textId="77777777" w:rsidR="000A248A" w:rsidRPr="0051713C" w:rsidRDefault="000A248A" w:rsidP="000A248A">
      <w:pPr>
        <w:spacing w:after="120" w:line="250" w:lineRule="auto"/>
        <w:rPr>
          <w:rFonts w:ascii="Arial" w:hAnsi="Arial" w:cs="Arial"/>
          <w:sz w:val="21"/>
          <w:szCs w:val="21"/>
        </w:rPr>
      </w:pPr>
      <w:r w:rsidRPr="00C369C7">
        <w:rPr>
          <w:rFonts w:ascii="Arial" w:hAnsi="Arial" w:cs="Arial"/>
          <w:sz w:val="21"/>
          <w:szCs w:val="21"/>
        </w:rPr>
        <w:t>При перевірці зазначеної інформації, яка включена Компанією до Звіту про корпоративне управління, ми не виявили суттєвих розбіжностей з вимогами Закону України «Про цінні папери і фондовий ринок», які потрібно було б включити до Звіту.</w:t>
      </w:r>
    </w:p>
    <w:p w14:paraId="39A3A71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Повний текст міститься в розділі XV.</w:t>
      </w:r>
    </w:p>
    <w:p w14:paraId="564E6A5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953241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259B4F1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Емітент не є фінансовою установою</w:t>
      </w:r>
    </w:p>
    <w:p w14:paraId="5235A73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F5D4AA9"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6906397E"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sectPr w:rsidR="00C052C7" w:rsidSect="00C052C7">
          <w:pgSz w:w="12240" w:h="15840"/>
          <w:pgMar w:top="850" w:right="850" w:bottom="850" w:left="1400" w:header="708" w:footer="0" w:gutter="0"/>
          <w:cols w:space="720"/>
          <w:noEndnote/>
          <w:docGrid w:linePitch="299"/>
        </w:sectPr>
      </w:pPr>
    </w:p>
    <w:p w14:paraId="2ED8799B"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C052C7" w:rsidRPr="00E03147" w14:paraId="1F4AEC0F"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41BDF9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00D84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118EAF0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9DC5E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614DF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69C0AA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Кількість за видами акцій</w:t>
            </w:r>
          </w:p>
        </w:tc>
      </w:tr>
      <w:tr w:rsidR="00C052C7" w:rsidRPr="00E03147" w14:paraId="5F7D90FB" w14:textId="77777777">
        <w:trPr>
          <w:trHeight w:val="200"/>
        </w:trPr>
        <w:tc>
          <w:tcPr>
            <w:tcW w:w="3300" w:type="dxa"/>
            <w:vMerge/>
            <w:tcBorders>
              <w:top w:val="single" w:sz="6" w:space="0" w:color="auto"/>
              <w:bottom w:val="single" w:sz="6" w:space="0" w:color="auto"/>
              <w:right w:val="single" w:sz="6" w:space="0" w:color="auto"/>
            </w:tcBorders>
            <w:vAlign w:val="center"/>
          </w:tcPr>
          <w:p w14:paraId="184EC6E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213162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7E983AF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11B0F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61FAF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89394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0B3DE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b/>
                <w:bCs/>
              </w:rPr>
              <w:t>Привілейовані іменні</w:t>
            </w:r>
          </w:p>
        </w:tc>
      </w:tr>
      <w:tr w:rsidR="00C052C7" w:rsidRPr="00E03147" w14:paraId="57B4610E" w14:textId="77777777">
        <w:trPr>
          <w:trHeight w:val="200"/>
        </w:trPr>
        <w:tc>
          <w:tcPr>
            <w:tcW w:w="3300" w:type="dxa"/>
            <w:tcBorders>
              <w:top w:val="single" w:sz="6" w:space="0" w:color="auto"/>
              <w:bottom w:val="single" w:sz="6" w:space="0" w:color="auto"/>
              <w:right w:val="single" w:sz="6" w:space="0" w:color="auto"/>
            </w:tcBorders>
          </w:tcPr>
          <w:p w14:paraId="6F2FD28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14:paraId="18ADAEF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14:paraId="5A1CF1B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3730D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0FEAC3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C57DD2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14:paraId="11CBEF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106813F7"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3DFC3C1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09913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B9A29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442D14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Кількість за типами акцій</w:t>
            </w:r>
          </w:p>
        </w:tc>
      </w:tr>
      <w:tr w:rsidR="00C052C7" w:rsidRPr="00E03147" w14:paraId="58C73D0A"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03D2B6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5A6DF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DD5AC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9434B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25BCD8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b/>
                <w:bCs/>
              </w:rPr>
              <w:t>Привілейовані іменні</w:t>
            </w:r>
          </w:p>
        </w:tc>
      </w:tr>
      <w:tr w:rsidR="00C052C7" w:rsidRPr="00E03147" w14:paraId="18BFEE10" w14:textId="77777777">
        <w:trPr>
          <w:trHeight w:val="200"/>
        </w:trPr>
        <w:tc>
          <w:tcPr>
            <w:tcW w:w="7000" w:type="dxa"/>
            <w:gridSpan w:val="3"/>
            <w:tcBorders>
              <w:top w:val="single" w:sz="6" w:space="0" w:color="auto"/>
              <w:bottom w:val="single" w:sz="6" w:space="0" w:color="auto"/>
              <w:right w:val="single" w:sz="6" w:space="0" w:color="auto"/>
            </w:tcBorders>
          </w:tcPr>
          <w:p w14:paraId="6E7D7D0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Олександр Олександрович</w:t>
            </w:r>
          </w:p>
        </w:tc>
        <w:tc>
          <w:tcPr>
            <w:tcW w:w="2000" w:type="dxa"/>
            <w:tcBorders>
              <w:top w:val="single" w:sz="6" w:space="0" w:color="auto"/>
              <w:left w:val="single" w:sz="6" w:space="0" w:color="auto"/>
              <w:bottom w:val="single" w:sz="6" w:space="0" w:color="auto"/>
              <w:right w:val="single" w:sz="6" w:space="0" w:color="auto"/>
            </w:tcBorders>
          </w:tcPr>
          <w:p w14:paraId="5F3157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8 962</w:t>
            </w:r>
          </w:p>
        </w:tc>
        <w:tc>
          <w:tcPr>
            <w:tcW w:w="2000" w:type="dxa"/>
            <w:tcBorders>
              <w:top w:val="single" w:sz="6" w:space="0" w:color="auto"/>
              <w:left w:val="single" w:sz="6" w:space="0" w:color="auto"/>
              <w:bottom w:val="single" w:sz="6" w:space="0" w:color="auto"/>
              <w:right w:val="single" w:sz="6" w:space="0" w:color="auto"/>
            </w:tcBorders>
          </w:tcPr>
          <w:p w14:paraId="02E620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23,4607</w:t>
            </w:r>
          </w:p>
        </w:tc>
        <w:tc>
          <w:tcPr>
            <w:tcW w:w="2000" w:type="dxa"/>
            <w:tcBorders>
              <w:top w:val="single" w:sz="6" w:space="0" w:color="auto"/>
              <w:left w:val="single" w:sz="6" w:space="0" w:color="auto"/>
              <w:bottom w:val="single" w:sz="6" w:space="0" w:color="auto"/>
              <w:right w:val="single" w:sz="6" w:space="0" w:color="auto"/>
            </w:tcBorders>
          </w:tcPr>
          <w:p w14:paraId="518A510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8 962</w:t>
            </w:r>
          </w:p>
        </w:tc>
        <w:tc>
          <w:tcPr>
            <w:tcW w:w="2121" w:type="dxa"/>
            <w:tcBorders>
              <w:top w:val="single" w:sz="6" w:space="0" w:color="auto"/>
              <w:left w:val="single" w:sz="6" w:space="0" w:color="auto"/>
              <w:bottom w:val="single" w:sz="6" w:space="0" w:color="auto"/>
            </w:tcBorders>
          </w:tcPr>
          <w:p w14:paraId="425382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0D7E593" w14:textId="77777777">
        <w:trPr>
          <w:trHeight w:val="200"/>
        </w:trPr>
        <w:tc>
          <w:tcPr>
            <w:tcW w:w="7000" w:type="dxa"/>
            <w:gridSpan w:val="3"/>
            <w:tcBorders>
              <w:top w:val="single" w:sz="6" w:space="0" w:color="auto"/>
              <w:bottom w:val="single" w:sz="6" w:space="0" w:color="auto"/>
              <w:right w:val="single" w:sz="6" w:space="0" w:color="auto"/>
            </w:tcBorders>
          </w:tcPr>
          <w:p w14:paraId="161C9A7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Олександр Васильович</w:t>
            </w:r>
          </w:p>
        </w:tc>
        <w:tc>
          <w:tcPr>
            <w:tcW w:w="2000" w:type="dxa"/>
            <w:tcBorders>
              <w:top w:val="single" w:sz="6" w:space="0" w:color="auto"/>
              <w:left w:val="single" w:sz="6" w:space="0" w:color="auto"/>
              <w:bottom w:val="single" w:sz="6" w:space="0" w:color="auto"/>
              <w:right w:val="single" w:sz="6" w:space="0" w:color="auto"/>
            </w:tcBorders>
          </w:tcPr>
          <w:p w14:paraId="625E28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15 858</w:t>
            </w:r>
          </w:p>
        </w:tc>
        <w:tc>
          <w:tcPr>
            <w:tcW w:w="2000" w:type="dxa"/>
            <w:tcBorders>
              <w:top w:val="single" w:sz="6" w:space="0" w:color="auto"/>
              <w:left w:val="single" w:sz="6" w:space="0" w:color="auto"/>
              <w:bottom w:val="single" w:sz="6" w:space="0" w:color="auto"/>
              <w:right w:val="single" w:sz="6" w:space="0" w:color="auto"/>
            </w:tcBorders>
          </w:tcPr>
          <w:p w14:paraId="513C51A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41,5131</w:t>
            </w:r>
          </w:p>
        </w:tc>
        <w:tc>
          <w:tcPr>
            <w:tcW w:w="2000" w:type="dxa"/>
            <w:tcBorders>
              <w:top w:val="single" w:sz="6" w:space="0" w:color="auto"/>
              <w:left w:val="single" w:sz="6" w:space="0" w:color="auto"/>
              <w:bottom w:val="single" w:sz="6" w:space="0" w:color="auto"/>
              <w:right w:val="single" w:sz="6" w:space="0" w:color="auto"/>
            </w:tcBorders>
          </w:tcPr>
          <w:p w14:paraId="121686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15 858</w:t>
            </w:r>
          </w:p>
        </w:tc>
        <w:tc>
          <w:tcPr>
            <w:tcW w:w="2121" w:type="dxa"/>
            <w:tcBorders>
              <w:top w:val="single" w:sz="6" w:space="0" w:color="auto"/>
              <w:left w:val="single" w:sz="6" w:space="0" w:color="auto"/>
              <w:bottom w:val="single" w:sz="6" w:space="0" w:color="auto"/>
            </w:tcBorders>
          </w:tcPr>
          <w:p w14:paraId="05296A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1B2FB52" w14:textId="77777777">
        <w:trPr>
          <w:trHeight w:val="200"/>
        </w:trPr>
        <w:tc>
          <w:tcPr>
            <w:tcW w:w="7000" w:type="dxa"/>
            <w:gridSpan w:val="3"/>
            <w:tcBorders>
              <w:top w:val="single" w:sz="6" w:space="0" w:color="auto"/>
              <w:bottom w:val="single" w:sz="6" w:space="0" w:color="auto"/>
              <w:right w:val="single" w:sz="6" w:space="0" w:color="auto"/>
            </w:tcBorders>
          </w:tcPr>
          <w:p w14:paraId="158EFD7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Дорошенко Юрiй Анатолiйович</w:t>
            </w:r>
          </w:p>
        </w:tc>
        <w:tc>
          <w:tcPr>
            <w:tcW w:w="2000" w:type="dxa"/>
            <w:tcBorders>
              <w:top w:val="single" w:sz="6" w:space="0" w:color="auto"/>
              <w:left w:val="single" w:sz="6" w:space="0" w:color="auto"/>
              <w:bottom w:val="single" w:sz="6" w:space="0" w:color="auto"/>
              <w:right w:val="single" w:sz="6" w:space="0" w:color="auto"/>
            </w:tcBorders>
          </w:tcPr>
          <w:p w14:paraId="299F6A0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2 795</w:t>
            </w:r>
          </w:p>
        </w:tc>
        <w:tc>
          <w:tcPr>
            <w:tcW w:w="2000" w:type="dxa"/>
            <w:tcBorders>
              <w:top w:val="single" w:sz="6" w:space="0" w:color="auto"/>
              <w:left w:val="single" w:sz="6" w:space="0" w:color="auto"/>
              <w:bottom w:val="single" w:sz="6" w:space="0" w:color="auto"/>
              <w:right w:val="single" w:sz="6" w:space="0" w:color="auto"/>
            </w:tcBorders>
          </w:tcPr>
          <w:p w14:paraId="63B311D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7,3168</w:t>
            </w:r>
          </w:p>
        </w:tc>
        <w:tc>
          <w:tcPr>
            <w:tcW w:w="2000" w:type="dxa"/>
            <w:tcBorders>
              <w:top w:val="single" w:sz="6" w:space="0" w:color="auto"/>
              <w:left w:val="single" w:sz="6" w:space="0" w:color="auto"/>
              <w:bottom w:val="single" w:sz="6" w:space="0" w:color="auto"/>
              <w:right w:val="single" w:sz="6" w:space="0" w:color="auto"/>
            </w:tcBorders>
          </w:tcPr>
          <w:p w14:paraId="67C03E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2 795</w:t>
            </w:r>
          </w:p>
        </w:tc>
        <w:tc>
          <w:tcPr>
            <w:tcW w:w="2121" w:type="dxa"/>
            <w:tcBorders>
              <w:top w:val="single" w:sz="6" w:space="0" w:color="auto"/>
              <w:left w:val="single" w:sz="6" w:space="0" w:color="auto"/>
              <w:bottom w:val="single" w:sz="6" w:space="0" w:color="auto"/>
            </w:tcBorders>
          </w:tcPr>
          <w:p w14:paraId="55301C1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1BCF36E" w14:textId="77777777">
        <w:trPr>
          <w:trHeight w:val="200"/>
        </w:trPr>
        <w:tc>
          <w:tcPr>
            <w:tcW w:w="7000" w:type="dxa"/>
            <w:gridSpan w:val="3"/>
            <w:tcBorders>
              <w:top w:val="single" w:sz="6" w:space="0" w:color="auto"/>
              <w:bottom w:val="single" w:sz="6" w:space="0" w:color="auto"/>
              <w:right w:val="single" w:sz="6" w:space="0" w:color="auto"/>
            </w:tcBorders>
          </w:tcPr>
          <w:p w14:paraId="3A60458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Давидок Iван Петрович</w:t>
            </w:r>
          </w:p>
        </w:tc>
        <w:tc>
          <w:tcPr>
            <w:tcW w:w="2000" w:type="dxa"/>
            <w:tcBorders>
              <w:top w:val="single" w:sz="6" w:space="0" w:color="auto"/>
              <w:left w:val="single" w:sz="6" w:space="0" w:color="auto"/>
              <w:bottom w:val="single" w:sz="6" w:space="0" w:color="auto"/>
              <w:right w:val="single" w:sz="6" w:space="0" w:color="auto"/>
            </w:tcBorders>
          </w:tcPr>
          <w:p w14:paraId="1A57B2C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2 406</w:t>
            </w:r>
          </w:p>
        </w:tc>
        <w:tc>
          <w:tcPr>
            <w:tcW w:w="2000" w:type="dxa"/>
            <w:tcBorders>
              <w:top w:val="single" w:sz="6" w:space="0" w:color="auto"/>
              <w:left w:val="single" w:sz="6" w:space="0" w:color="auto"/>
              <w:bottom w:val="single" w:sz="6" w:space="0" w:color="auto"/>
              <w:right w:val="single" w:sz="6" w:space="0" w:color="auto"/>
            </w:tcBorders>
          </w:tcPr>
          <w:p w14:paraId="3172E7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6,2984</w:t>
            </w:r>
          </w:p>
        </w:tc>
        <w:tc>
          <w:tcPr>
            <w:tcW w:w="2000" w:type="dxa"/>
            <w:tcBorders>
              <w:top w:val="single" w:sz="6" w:space="0" w:color="auto"/>
              <w:left w:val="single" w:sz="6" w:space="0" w:color="auto"/>
              <w:bottom w:val="single" w:sz="6" w:space="0" w:color="auto"/>
              <w:right w:val="single" w:sz="6" w:space="0" w:color="auto"/>
            </w:tcBorders>
          </w:tcPr>
          <w:p w14:paraId="2024CD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2 406</w:t>
            </w:r>
          </w:p>
        </w:tc>
        <w:tc>
          <w:tcPr>
            <w:tcW w:w="2121" w:type="dxa"/>
            <w:tcBorders>
              <w:top w:val="single" w:sz="6" w:space="0" w:color="auto"/>
              <w:left w:val="single" w:sz="6" w:space="0" w:color="auto"/>
              <w:bottom w:val="single" w:sz="6" w:space="0" w:color="auto"/>
            </w:tcBorders>
          </w:tcPr>
          <w:p w14:paraId="3EE351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EDD30F8" w14:textId="77777777">
        <w:trPr>
          <w:trHeight w:val="200"/>
        </w:trPr>
        <w:tc>
          <w:tcPr>
            <w:tcW w:w="7000" w:type="dxa"/>
            <w:gridSpan w:val="3"/>
            <w:tcBorders>
              <w:top w:val="single" w:sz="6" w:space="0" w:color="auto"/>
              <w:bottom w:val="single" w:sz="6" w:space="0" w:color="auto"/>
              <w:right w:val="single" w:sz="6" w:space="0" w:color="auto"/>
            </w:tcBorders>
          </w:tcPr>
          <w:p w14:paraId="38D38EF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Сенчик Валентина Андрiївна</w:t>
            </w:r>
          </w:p>
        </w:tc>
        <w:tc>
          <w:tcPr>
            <w:tcW w:w="2000" w:type="dxa"/>
            <w:tcBorders>
              <w:top w:val="single" w:sz="6" w:space="0" w:color="auto"/>
              <w:left w:val="single" w:sz="6" w:space="0" w:color="auto"/>
              <w:bottom w:val="single" w:sz="6" w:space="0" w:color="auto"/>
              <w:right w:val="single" w:sz="6" w:space="0" w:color="auto"/>
            </w:tcBorders>
          </w:tcPr>
          <w:p w14:paraId="271F6E1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3 761</w:t>
            </w:r>
          </w:p>
        </w:tc>
        <w:tc>
          <w:tcPr>
            <w:tcW w:w="2000" w:type="dxa"/>
            <w:tcBorders>
              <w:top w:val="single" w:sz="6" w:space="0" w:color="auto"/>
              <w:left w:val="single" w:sz="6" w:space="0" w:color="auto"/>
              <w:bottom w:val="single" w:sz="6" w:space="0" w:color="auto"/>
              <w:right w:val="single" w:sz="6" w:space="0" w:color="auto"/>
            </w:tcBorders>
          </w:tcPr>
          <w:p w14:paraId="7BCE7D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9,8455</w:t>
            </w:r>
          </w:p>
        </w:tc>
        <w:tc>
          <w:tcPr>
            <w:tcW w:w="2000" w:type="dxa"/>
            <w:tcBorders>
              <w:top w:val="single" w:sz="6" w:space="0" w:color="auto"/>
              <w:left w:val="single" w:sz="6" w:space="0" w:color="auto"/>
              <w:bottom w:val="single" w:sz="6" w:space="0" w:color="auto"/>
              <w:right w:val="single" w:sz="6" w:space="0" w:color="auto"/>
            </w:tcBorders>
          </w:tcPr>
          <w:p w14:paraId="3BA07E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3 761</w:t>
            </w:r>
          </w:p>
        </w:tc>
        <w:tc>
          <w:tcPr>
            <w:tcW w:w="2121" w:type="dxa"/>
            <w:tcBorders>
              <w:top w:val="single" w:sz="6" w:space="0" w:color="auto"/>
              <w:left w:val="single" w:sz="6" w:space="0" w:color="auto"/>
              <w:bottom w:val="single" w:sz="6" w:space="0" w:color="auto"/>
            </w:tcBorders>
          </w:tcPr>
          <w:p w14:paraId="171229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4684D07" w14:textId="77777777">
        <w:trPr>
          <w:trHeight w:val="200"/>
        </w:trPr>
        <w:tc>
          <w:tcPr>
            <w:tcW w:w="7000" w:type="dxa"/>
            <w:gridSpan w:val="3"/>
            <w:tcBorders>
              <w:top w:val="single" w:sz="6" w:space="0" w:color="auto"/>
              <w:bottom w:val="single" w:sz="6" w:space="0" w:color="auto"/>
              <w:right w:val="single" w:sz="6" w:space="0" w:color="auto"/>
            </w:tcBorders>
          </w:tcPr>
          <w:p w14:paraId="76AC759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Мостова Свiтлана Олександрiвна</w:t>
            </w:r>
          </w:p>
        </w:tc>
        <w:tc>
          <w:tcPr>
            <w:tcW w:w="2000" w:type="dxa"/>
            <w:tcBorders>
              <w:top w:val="single" w:sz="6" w:space="0" w:color="auto"/>
              <w:left w:val="single" w:sz="6" w:space="0" w:color="auto"/>
              <w:bottom w:val="single" w:sz="6" w:space="0" w:color="auto"/>
              <w:right w:val="single" w:sz="6" w:space="0" w:color="auto"/>
            </w:tcBorders>
          </w:tcPr>
          <w:p w14:paraId="5127A6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3 483</w:t>
            </w:r>
          </w:p>
        </w:tc>
        <w:tc>
          <w:tcPr>
            <w:tcW w:w="2000" w:type="dxa"/>
            <w:tcBorders>
              <w:top w:val="single" w:sz="6" w:space="0" w:color="auto"/>
              <w:left w:val="single" w:sz="6" w:space="0" w:color="auto"/>
              <w:bottom w:val="single" w:sz="6" w:space="0" w:color="auto"/>
              <w:right w:val="single" w:sz="6" w:space="0" w:color="auto"/>
            </w:tcBorders>
          </w:tcPr>
          <w:p w14:paraId="793120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9,1178</w:t>
            </w:r>
          </w:p>
        </w:tc>
        <w:tc>
          <w:tcPr>
            <w:tcW w:w="2000" w:type="dxa"/>
            <w:tcBorders>
              <w:top w:val="single" w:sz="6" w:space="0" w:color="auto"/>
              <w:left w:val="single" w:sz="6" w:space="0" w:color="auto"/>
              <w:bottom w:val="single" w:sz="6" w:space="0" w:color="auto"/>
              <w:right w:val="single" w:sz="6" w:space="0" w:color="auto"/>
            </w:tcBorders>
          </w:tcPr>
          <w:p w14:paraId="6CAA1B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3 483</w:t>
            </w:r>
          </w:p>
        </w:tc>
        <w:tc>
          <w:tcPr>
            <w:tcW w:w="2121" w:type="dxa"/>
            <w:tcBorders>
              <w:top w:val="single" w:sz="6" w:space="0" w:color="auto"/>
              <w:left w:val="single" w:sz="6" w:space="0" w:color="auto"/>
              <w:bottom w:val="single" w:sz="6" w:space="0" w:color="auto"/>
            </w:tcBorders>
          </w:tcPr>
          <w:p w14:paraId="54F6A0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30243C1" w14:textId="77777777">
        <w:trPr>
          <w:trHeight w:val="200"/>
        </w:trPr>
        <w:tc>
          <w:tcPr>
            <w:tcW w:w="7000" w:type="dxa"/>
            <w:gridSpan w:val="3"/>
            <w:tcBorders>
              <w:top w:val="single" w:sz="6" w:space="0" w:color="auto"/>
              <w:bottom w:val="single" w:sz="6" w:space="0" w:color="auto"/>
              <w:right w:val="single" w:sz="6" w:space="0" w:color="auto"/>
            </w:tcBorders>
          </w:tcPr>
          <w:p w14:paraId="005FC1A4"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74945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37 265</w:t>
            </w:r>
          </w:p>
        </w:tc>
        <w:tc>
          <w:tcPr>
            <w:tcW w:w="2000" w:type="dxa"/>
            <w:tcBorders>
              <w:top w:val="single" w:sz="6" w:space="0" w:color="auto"/>
              <w:left w:val="single" w:sz="6" w:space="0" w:color="auto"/>
              <w:bottom w:val="single" w:sz="6" w:space="0" w:color="auto"/>
              <w:right w:val="single" w:sz="6" w:space="0" w:color="auto"/>
            </w:tcBorders>
          </w:tcPr>
          <w:p w14:paraId="79F214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97,5523</w:t>
            </w:r>
          </w:p>
        </w:tc>
        <w:tc>
          <w:tcPr>
            <w:tcW w:w="2000" w:type="dxa"/>
            <w:tcBorders>
              <w:top w:val="single" w:sz="6" w:space="0" w:color="auto"/>
              <w:left w:val="single" w:sz="6" w:space="0" w:color="auto"/>
              <w:bottom w:val="single" w:sz="6" w:space="0" w:color="auto"/>
              <w:right w:val="single" w:sz="6" w:space="0" w:color="auto"/>
            </w:tcBorders>
          </w:tcPr>
          <w:p w14:paraId="56FED6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37 265</w:t>
            </w:r>
          </w:p>
        </w:tc>
        <w:tc>
          <w:tcPr>
            <w:tcW w:w="2121" w:type="dxa"/>
            <w:tcBorders>
              <w:top w:val="single" w:sz="6" w:space="0" w:color="auto"/>
              <w:left w:val="single" w:sz="6" w:space="0" w:color="auto"/>
              <w:bottom w:val="single" w:sz="6" w:space="0" w:color="auto"/>
            </w:tcBorders>
          </w:tcPr>
          <w:p w14:paraId="097405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bl>
    <w:p w14:paraId="48EE0C51"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6838" w:h="11906" w:orient="landscape"/>
          <w:pgMar w:top="850" w:right="850" w:bottom="850" w:left="1400" w:header="708" w:footer="708" w:gutter="0"/>
          <w:cols w:space="720"/>
          <w:noEndnote/>
        </w:sectPr>
      </w:pPr>
    </w:p>
    <w:p w14:paraId="6F5B6B05"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 Структура капіталу</w:t>
      </w:r>
    </w:p>
    <w:p w14:paraId="212598BA"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423"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71"/>
        <w:gridCol w:w="1276"/>
        <w:gridCol w:w="1134"/>
        <w:gridCol w:w="8221"/>
        <w:gridCol w:w="3621"/>
      </w:tblGrid>
      <w:tr w:rsidR="00C052C7" w:rsidRPr="00E03147" w14:paraId="78E3D5AA" w14:textId="77777777" w:rsidTr="00C052C7">
        <w:trPr>
          <w:trHeight w:val="300"/>
        </w:trPr>
        <w:tc>
          <w:tcPr>
            <w:tcW w:w="1171" w:type="dxa"/>
            <w:tcBorders>
              <w:top w:val="single" w:sz="6" w:space="0" w:color="auto"/>
              <w:bottom w:val="single" w:sz="6" w:space="0" w:color="auto"/>
              <w:right w:val="single" w:sz="6" w:space="0" w:color="auto"/>
            </w:tcBorders>
            <w:vAlign w:val="center"/>
          </w:tcPr>
          <w:p w14:paraId="3A60DF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Тип та/або клас акцій</w:t>
            </w:r>
          </w:p>
        </w:tc>
        <w:tc>
          <w:tcPr>
            <w:tcW w:w="1276" w:type="dxa"/>
            <w:tcBorders>
              <w:top w:val="single" w:sz="6" w:space="0" w:color="auto"/>
              <w:left w:val="single" w:sz="6" w:space="0" w:color="auto"/>
              <w:bottom w:val="single" w:sz="6" w:space="0" w:color="auto"/>
              <w:right w:val="single" w:sz="6" w:space="0" w:color="auto"/>
            </w:tcBorders>
            <w:vAlign w:val="center"/>
          </w:tcPr>
          <w:p w14:paraId="316839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Кількість акцій (шт.)</w:t>
            </w:r>
          </w:p>
        </w:tc>
        <w:tc>
          <w:tcPr>
            <w:tcW w:w="1134" w:type="dxa"/>
            <w:tcBorders>
              <w:top w:val="single" w:sz="6" w:space="0" w:color="auto"/>
              <w:left w:val="single" w:sz="6" w:space="0" w:color="auto"/>
              <w:bottom w:val="single" w:sz="6" w:space="0" w:color="auto"/>
              <w:right w:val="single" w:sz="6" w:space="0" w:color="auto"/>
            </w:tcBorders>
            <w:vAlign w:val="center"/>
          </w:tcPr>
          <w:p w14:paraId="068057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Номінальна вартість (грн)</w:t>
            </w:r>
          </w:p>
        </w:tc>
        <w:tc>
          <w:tcPr>
            <w:tcW w:w="8221" w:type="dxa"/>
            <w:tcBorders>
              <w:top w:val="single" w:sz="6" w:space="0" w:color="auto"/>
              <w:left w:val="single" w:sz="6" w:space="0" w:color="auto"/>
              <w:bottom w:val="single" w:sz="6" w:space="0" w:color="auto"/>
              <w:right w:val="single" w:sz="6" w:space="0" w:color="auto"/>
            </w:tcBorders>
            <w:vAlign w:val="center"/>
          </w:tcPr>
          <w:p w14:paraId="04ABC9F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4D70BBD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C052C7" w:rsidRPr="00E03147" w14:paraId="1EC3AFC8" w14:textId="77777777" w:rsidTr="00C052C7">
        <w:trPr>
          <w:trHeight w:val="300"/>
        </w:trPr>
        <w:tc>
          <w:tcPr>
            <w:tcW w:w="1171" w:type="dxa"/>
            <w:tcBorders>
              <w:top w:val="single" w:sz="6" w:space="0" w:color="auto"/>
              <w:bottom w:val="single" w:sz="6" w:space="0" w:color="auto"/>
              <w:right w:val="single" w:sz="6" w:space="0" w:color="auto"/>
            </w:tcBorders>
          </w:tcPr>
          <w:p w14:paraId="5788C6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Акцiя проста бездокументарна iменна</w:t>
            </w:r>
          </w:p>
        </w:tc>
        <w:tc>
          <w:tcPr>
            <w:tcW w:w="1276" w:type="dxa"/>
            <w:tcBorders>
              <w:top w:val="single" w:sz="6" w:space="0" w:color="auto"/>
              <w:left w:val="single" w:sz="6" w:space="0" w:color="auto"/>
              <w:bottom w:val="single" w:sz="6" w:space="0" w:color="auto"/>
              <w:right w:val="single" w:sz="6" w:space="0" w:color="auto"/>
            </w:tcBorders>
          </w:tcPr>
          <w:p w14:paraId="353144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38 200</w:t>
            </w:r>
          </w:p>
        </w:tc>
        <w:tc>
          <w:tcPr>
            <w:tcW w:w="1134" w:type="dxa"/>
            <w:tcBorders>
              <w:top w:val="single" w:sz="6" w:space="0" w:color="auto"/>
              <w:left w:val="single" w:sz="6" w:space="0" w:color="auto"/>
              <w:bottom w:val="single" w:sz="6" w:space="0" w:color="auto"/>
              <w:right w:val="single" w:sz="6" w:space="0" w:color="auto"/>
            </w:tcBorders>
          </w:tcPr>
          <w:p w14:paraId="3E1F9FD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100,00</w:t>
            </w:r>
          </w:p>
        </w:tc>
        <w:tc>
          <w:tcPr>
            <w:tcW w:w="8221" w:type="dxa"/>
            <w:tcBorders>
              <w:top w:val="single" w:sz="6" w:space="0" w:color="auto"/>
              <w:left w:val="single" w:sz="6" w:space="0" w:color="auto"/>
              <w:bottom w:val="single" w:sz="6" w:space="0" w:color="auto"/>
              <w:right w:val="single" w:sz="6" w:space="0" w:color="auto"/>
            </w:tcBorders>
          </w:tcPr>
          <w:p w14:paraId="5E4444B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 xml:space="preserve"> 4.2. Акцiонери Товариства - власники простих iменних акцiй мають права на:</w:t>
            </w:r>
          </w:p>
          <w:p w14:paraId="7C0DD8A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а) участь в управлiннi Товариством;</w:t>
            </w:r>
          </w:p>
          <w:p w14:paraId="3A3C8DC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б) отримання дивiдендiв;</w:t>
            </w:r>
          </w:p>
          <w:p w14:paraId="4016E2E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14:paraId="490C98A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г) отримання iнформацiї про господарську дiяльнiсть Товариства;</w:t>
            </w:r>
          </w:p>
          <w:p w14:paraId="034A2B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г1)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4F6DAA8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д) використання переважного права  на придбання акцiй, що продаються  iншими акцiонерами  цього товариства;</w:t>
            </w:r>
          </w:p>
          <w:p w14:paraId="3D33FBE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е)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0E5384E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351DEC9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4.4. Акцiонери Товариства зобов'язанi:</w:t>
            </w:r>
          </w:p>
          <w:p w14:paraId="580ABE9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 xml:space="preserve">а) дотримуватися Статуту, iнших внутрiшнiх документiв Товариства; </w:t>
            </w:r>
          </w:p>
          <w:p w14:paraId="2F3F71B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14:paraId="2FFB3E4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14:paraId="5491ACE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14:paraId="73A2AB6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г)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4295681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д) виконувати iншi обов'язки, якщо це передбачено чинним законодавством України.</w:t>
            </w:r>
          </w:p>
          <w:p w14:paraId="78C697C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75BAEA8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sz w:val="20"/>
                <w:szCs w:val="20"/>
              </w:rPr>
            </w:pPr>
            <w:r w:rsidRPr="00E03147">
              <w:rPr>
                <w:rFonts w:ascii="Times New Roman CYR" w:hAnsi="Times New Roman CYR" w:cs="Times New Roman CYR"/>
                <w:sz w:val="20"/>
                <w:szCs w:val="20"/>
              </w:rPr>
              <w:t>вiдсутня</w:t>
            </w:r>
          </w:p>
        </w:tc>
      </w:tr>
      <w:tr w:rsidR="00C052C7" w:rsidRPr="00E03147" w14:paraId="04D714A4" w14:textId="77777777" w:rsidTr="00C052C7">
        <w:trPr>
          <w:trHeight w:val="300"/>
        </w:trPr>
        <w:tc>
          <w:tcPr>
            <w:tcW w:w="15423" w:type="dxa"/>
            <w:gridSpan w:val="5"/>
            <w:tcBorders>
              <w:top w:val="single" w:sz="6" w:space="0" w:color="auto"/>
              <w:bottom w:val="single" w:sz="6" w:space="0" w:color="auto"/>
            </w:tcBorders>
            <w:vAlign w:val="center"/>
          </w:tcPr>
          <w:p w14:paraId="543B5FC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sz w:val="20"/>
                <w:szCs w:val="20"/>
              </w:rPr>
            </w:pPr>
            <w:r w:rsidRPr="00E03147">
              <w:rPr>
                <w:rFonts w:ascii="Times New Roman CYR" w:hAnsi="Times New Roman CYR" w:cs="Times New Roman CYR"/>
                <w:b/>
                <w:bCs/>
                <w:sz w:val="20"/>
                <w:szCs w:val="20"/>
              </w:rPr>
              <w:t>Примітки:</w:t>
            </w:r>
          </w:p>
        </w:tc>
      </w:tr>
      <w:tr w:rsidR="00C052C7" w:rsidRPr="00E03147" w14:paraId="03A69FAD" w14:textId="77777777" w:rsidTr="00C052C7">
        <w:trPr>
          <w:trHeight w:val="300"/>
        </w:trPr>
        <w:tc>
          <w:tcPr>
            <w:tcW w:w="15423" w:type="dxa"/>
            <w:gridSpan w:val="5"/>
            <w:tcBorders>
              <w:top w:val="single" w:sz="6" w:space="0" w:color="auto"/>
              <w:bottom w:val="single" w:sz="6" w:space="0" w:color="auto"/>
            </w:tcBorders>
            <w:vAlign w:val="center"/>
          </w:tcPr>
          <w:p w14:paraId="4A3F90E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sz w:val="20"/>
                <w:szCs w:val="20"/>
              </w:rPr>
            </w:pPr>
            <w:r w:rsidRPr="00E03147">
              <w:rPr>
                <w:rFonts w:ascii="Times New Roman CYR" w:hAnsi="Times New Roman CYR" w:cs="Times New Roman CYR"/>
                <w:sz w:val="20"/>
                <w:szCs w:val="20"/>
              </w:rPr>
              <w:t>Цiннi папери, якi б надавали акцiонерам iншi додатковi права, окрiм тих що надаються акцiонерам - власникам простих iменних акцiй, згiдно чинного законодавства України та Статутом Товариства, не випускались.</w:t>
            </w:r>
          </w:p>
        </w:tc>
      </w:tr>
    </w:tbl>
    <w:p w14:paraId="2A485457"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sectPr w:rsidR="00C052C7">
          <w:pgSz w:w="16838" w:h="11906" w:orient="landscape"/>
          <w:pgMar w:top="850" w:right="850" w:bottom="850" w:left="1400" w:header="708" w:footer="708" w:gutter="0"/>
          <w:cols w:space="720"/>
          <w:noEndnote/>
        </w:sectPr>
      </w:pPr>
    </w:p>
    <w:p w14:paraId="33D852B1"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Відомості про цінні папери емітента</w:t>
      </w:r>
    </w:p>
    <w:p w14:paraId="0CE915EA"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C052C7" w:rsidRPr="00E03147" w14:paraId="2736408B" w14:textId="77777777">
        <w:trPr>
          <w:trHeight w:val="200"/>
        </w:trPr>
        <w:tc>
          <w:tcPr>
            <w:tcW w:w="1250" w:type="dxa"/>
            <w:tcBorders>
              <w:top w:val="single" w:sz="6" w:space="0" w:color="auto"/>
              <w:bottom w:val="single" w:sz="6" w:space="0" w:color="auto"/>
              <w:right w:val="single" w:sz="6" w:space="0" w:color="auto"/>
            </w:tcBorders>
            <w:vAlign w:val="center"/>
          </w:tcPr>
          <w:p w14:paraId="64FA5B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739B88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30D697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3810C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78CD975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02338F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F21FD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260AD6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08CAA6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616628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Частка у статутному капіталі (у відсотках)</w:t>
            </w:r>
          </w:p>
        </w:tc>
      </w:tr>
      <w:tr w:rsidR="00C052C7" w:rsidRPr="00E03147" w14:paraId="18FDFAE2" w14:textId="77777777">
        <w:trPr>
          <w:trHeight w:val="200"/>
        </w:trPr>
        <w:tc>
          <w:tcPr>
            <w:tcW w:w="1250" w:type="dxa"/>
            <w:tcBorders>
              <w:top w:val="single" w:sz="6" w:space="0" w:color="auto"/>
              <w:bottom w:val="single" w:sz="6" w:space="0" w:color="auto"/>
              <w:right w:val="single" w:sz="6" w:space="0" w:color="auto"/>
            </w:tcBorders>
            <w:vAlign w:val="center"/>
          </w:tcPr>
          <w:p w14:paraId="6756D2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08D4DB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68E34D1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731087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5C3887A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7FB889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657FD5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41D67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7095B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2D0E4F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w:t>
            </w:r>
          </w:p>
        </w:tc>
      </w:tr>
      <w:tr w:rsidR="00C052C7" w:rsidRPr="00E03147" w14:paraId="2D92DE80" w14:textId="77777777">
        <w:trPr>
          <w:trHeight w:val="200"/>
        </w:trPr>
        <w:tc>
          <w:tcPr>
            <w:tcW w:w="1250" w:type="dxa"/>
            <w:tcBorders>
              <w:top w:val="single" w:sz="6" w:space="0" w:color="auto"/>
              <w:bottom w:val="single" w:sz="6" w:space="0" w:color="auto"/>
              <w:right w:val="single" w:sz="6" w:space="0" w:color="auto"/>
            </w:tcBorders>
          </w:tcPr>
          <w:p w14:paraId="628E60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14.01.2014</w:t>
            </w:r>
          </w:p>
        </w:tc>
        <w:tc>
          <w:tcPr>
            <w:tcW w:w="1350" w:type="dxa"/>
            <w:tcBorders>
              <w:top w:val="single" w:sz="6" w:space="0" w:color="auto"/>
              <w:left w:val="single" w:sz="6" w:space="0" w:color="auto"/>
              <w:bottom w:val="single" w:sz="6" w:space="0" w:color="auto"/>
              <w:right w:val="single" w:sz="6" w:space="0" w:color="auto"/>
            </w:tcBorders>
          </w:tcPr>
          <w:p w14:paraId="0B163B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6/1/2014</w:t>
            </w:r>
          </w:p>
        </w:tc>
        <w:tc>
          <w:tcPr>
            <w:tcW w:w="2400" w:type="dxa"/>
            <w:tcBorders>
              <w:top w:val="single" w:sz="6" w:space="0" w:color="auto"/>
              <w:left w:val="single" w:sz="6" w:space="0" w:color="auto"/>
              <w:bottom w:val="single" w:sz="6" w:space="0" w:color="auto"/>
              <w:right w:val="single" w:sz="6" w:space="0" w:color="auto"/>
            </w:tcBorders>
          </w:tcPr>
          <w:p w14:paraId="6F03A0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Нацiональна комiсiя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14:paraId="7937A4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UA4000141691</w:t>
            </w:r>
          </w:p>
        </w:tc>
        <w:tc>
          <w:tcPr>
            <w:tcW w:w="1500" w:type="dxa"/>
            <w:tcBorders>
              <w:top w:val="single" w:sz="6" w:space="0" w:color="auto"/>
              <w:left w:val="single" w:sz="6" w:space="0" w:color="auto"/>
              <w:bottom w:val="single" w:sz="6" w:space="0" w:color="auto"/>
              <w:right w:val="single" w:sz="6" w:space="0" w:color="auto"/>
            </w:tcBorders>
          </w:tcPr>
          <w:p w14:paraId="66C0D1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0E259A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53AF2ED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w:t>
            </w:r>
          </w:p>
        </w:tc>
        <w:tc>
          <w:tcPr>
            <w:tcW w:w="1200" w:type="dxa"/>
            <w:tcBorders>
              <w:top w:val="single" w:sz="6" w:space="0" w:color="auto"/>
              <w:left w:val="single" w:sz="6" w:space="0" w:color="auto"/>
              <w:bottom w:val="single" w:sz="6" w:space="0" w:color="auto"/>
              <w:right w:val="single" w:sz="6" w:space="0" w:color="auto"/>
            </w:tcBorders>
          </w:tcPr>
          <w:p w14:paraId="02A5B0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38 200</w:t>
            </w:r>
          </w:p>
        </w:tc>
        <w:tc>
          <w:tcPr>
            <w:tcW w:w="1400" w:type="dxa"/>
            <w:tcBorders>
              <w:top w:val="single" w:sz="6" w:space="0" w:color="auto"/>
              <w:left w:val="single" w:sz="6" w:space="0" w:color="auto"/>
              <w:bottom w:val="single" w:sz="6" w:space="0" w:color="auto"/>
              <w:right w:val="single" w:sz="6" w:space="0" w:color="auto"/>
            </w:tcBorders>
          </w:tcPr>
          <w:p w14:paraId="29608F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3 820 000</w:t>
            </w:r>
          </w:p>
        </w:tc>
        <w:tc>
          <w:tcPr>
            <w:tcW w:w="1400" w:type="dxa"/>
            <w:tcBorders>
              <w:top w:val="single" w:sz="6" w:space="0" w:color="auto"/>
              <w:left w:val="single" w:sz="6" w:space="0" w:color="auto"/>
              <w:bottom w:val="single" w:sz="6" w:space="0" w:color="auto"/>
            </w:tcBorders>
          </w:tcPr>
          <w:p w14:paraId="787EA5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w:t>
            </w:r>
          </w:p>
        </w:tc>
      </w:tr>
      <w:tr w:rsidR="00C052C7" w:rsidRPr="00E03147" w14:paraId="1262D110" w14:textId="77777777">
        <w:trPr>
          <w:trHeight w:val="200"/>
        </w:trPr>
        <w:tc>
          <w:tcPr>
            <w:tcW w:w="1250" w:type="dxa"/>
            <w:tcBorders>
              <w:top w:val="single" w:sz="6" w:space="0" w:color="auto"/>
              <w:bottom w:val="single" w:sz="6" w:space="0" w:color="auto"/>
              <w:right w:val="single" w:sz="6" w:space="0" w:color="auto"/>
            </w:tcBorders>
            <w:vAlign w:val="center"/>
          </w:tcPr>
          <w:p w14:paraId="766EAEC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0F34508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Iнформацiя щодо торгiвлi цiнними паперами емiтента на внутрiшнiх та зовнiшних ринках вiдсутня. Факти лiстингу i делiстину цiнних паперiв емiтента на фондових бiржах вiдсутнi. </w:t>
            </w:r>
          </w:p>
          <w:p w14:paraId="65012586"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Протягом року додаткова емiсiя емiтентом не здiйснювалась. Випускiв iнших видiв цiнних паперiв, крiм акцiй, не було. Дострокове погашення не здiйснювалось. Викуп власних акцiй, продаж/анулювання ранiше викуплених акцiй не здiйснювався. Спосiб розмiщення - приватний.</w:t>
            </w:r>
          </w:p>
          <w:p w14:paraId="78097C8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Тимчасове свiдоцтво про реєстрацiю випуску акцiй вiд 14.01.2014 року № 6/1/2014-Т, видане Нацiональною комiсiєю з цiнних паперiв та фондового ринку та свiдоцтво про реєстрацiю випуску акцiй вiд 14.01.1999 року № 2/24/1/99, видане 14.05.2012 року Центральним територiальним департаментом Нацiональної комiсiї з цiнних паперiв та фондового ринку, анульованi.</w:t>
            </w:r>
          </w:p>
          <w:p w14:paraId="1EFAB0F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Чинне Свiдоцтво про реєстрацiю випуску акцiй № 6/1/2014 видане Нацiональною комiсiєю з цiнних паперiв та фондового ринку 27 травня 2014 року. </w:t>
            </w:r>
          </w:p>
        </w:tc>
      </w:tr>
    </w:tbl>
    <w:p w14:paraId="73FB1F89"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03F5CAFA"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6838" w:h="11906" w:orient="landscape"/>
          <w:pgMar w:top="850" w:right="850" w:bottom="850" w:left="1400" w:header="708" w:footer="708" w:gutter="0"/>
          <w:cols w:space="720"/>
          <w:noEndnote/>
        </w:sectPr>
      </w:pPr>
    </w:p>
    <w:p w14:paraId="07788435"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8. Інформація про наявність у власності працівників емітента акцій у розмірі понад 0,1 відсотка розміру статутного капіталу емітента</w:t>
      </w:r>
    </w:p>
    <w:p w14:paraId="35749F40"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C052C7" w:rsidRPr="00E03147" w14:paraId="5F544ADB"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560E24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779583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3DD690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6B816D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Кількість за типами акцій</w:t>
            </w:r>
          </w:p>
        </w:tc>
      </w:tr>
      <w:tr w:rsidR="00C052C7" w:rsidRPr="00E03147" w14:paraId="364DACB8" w14:textId="77777777">
        <w:trPr>
          <w:trHeight w:val="300"/>
        </w:trPr>
        <w:tc>
          <w:tcPr>
            <w:tcW w:w="5962" w:type="dxa"/>
            <w:vMerge/>
            <w:tcBorders>
              <w:top w:val="single" w:sz="6" w:space="0" w:color="auto"/>
              <w:bottom w:val="single" w:sz="6" w:space="0" w:color="auto"/>
              <w:right w:val="single" w:sz="6" w:space="0" w:color="auto"/>
            </w:tcBorders>
            <w:vAlign w:val="center"/>
          </w:tcPr>
          <w:p w14:paraId="3FC899F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DC83E0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55FF5D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40B650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2D411EF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привілейовані іменні</w:t>
            </w:r>
          </w:p>
        </w:tc>
      </w:tr>
      <w:tr w:rsidR="00C052C7" w:rsidRPr="00E03147" w14:paraId="7772D264" w14:textId="77777777">
        <w:trPr>
          <w:trHeight w:val="300"/>
        </w:trPr>
        <w:tc>
          <w:tcPr>
            <w:tcW w:w="5962" w:type="dxa"/>
            <w:tcBorders>
              <w:top w:val="single" w:sz="6" w:space="0" w:color="auto"/>
              <w:bottom w:val="single" w:sz="6" w:space="0" w:color="auto"/>
              <w:right w:val="single" w:sz="6" w:space="0" w:color="auto"/>
            </w:tcBorders>
            <w:vAlign w:val="center"/>
          </w:tcPr>
          <w:p w14:paraId="5CE7D12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444FBB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41E68F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45201F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7C5F84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03147">
              <w:rPr>
                <w:rFonts w:ascii="Times New Roman CYR" w:hAnsi="Times New Roman CYR" w:cs="Times New Roman CYR"/>
                <w:b/>
                <w:bCs/>
                <w:sz w:val="20"/>
                <w:szCs w:val="20"/>
              </w:rPr>
              <w:t>5</w:t>
            </w:r>
          </w:p>
        </w:tc>
      </w:tr>
      <w:tr w:rsidR="00C052C7" w:rsidRPr="00E03147" w14:paraId="47441B64" w14:textId="77777777">
        <w:trPr>
          <w:trHeight w:val="300"/>
        </w:trPr>
        <w:tc>
          <w:tcPr>
            <w:tcW w:w="5962" w:type="dxa"/>
            <w:tcBorders>
              <w:top w:val="single" w:sz="6" w:space="0" w:color="auto"/>
              <w:bottom w:val="single" w:sz="6" w:space="0" w:color="auto"/>
              <w:right w:val="single" w:sz="6" w:space="0" w:color="auto"/>
            </w:tcBorders>
          </w:tcPr>
          <w:p w14:paraId="0AFE40D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Сенчик Олександр Олександрович</w:t>
            </w:r>
          </w:p>
        </w:tc>
        <w:tc>
          <w:tcPr>
            <w:tcW w:w="2500" w:type="dxa"/>
            <w:tcBorders>
              <w:top w:val="single" w:sz="6" w:space="0" w:color="auto"/>
              <w:left w:val="single" w:sz="6" w:space="0" w:color="auto"/>
              <w:bottom w:val="single" w:sz="6" w:space="0" w:color="auto"/>
              <w:right w:val="single" w:sz="6" w:space="0" w:color="auto"/>
            </w:tcBorders>
          </w:tcPr>
          <w:p w14:paraId="570A2A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8 962</w:t>
            </w:r>
          </w:p>
        </w:tc>
        <w:tc>
          <w:tcPr>
            <w:tcW w:w="1500" w:type="dxa"/>
            <w:tcBorders>
              <w:top w:val="single" w:sz="6" w:space="0" w:color="auto"/>
              <w:left w:val="single" w:sz="6" w:space="0" w:color="auto"/>
              <w:bottom w:val="single" w:sz="6" w:space="0" w:color="auto"/>
              <w:right w:val="single" w:sz="6" w:space="0" w:color="auto"/>
            </w:tcBorders>
          </w:tcPr>
          <w:p w14:paraId="3C1FC5D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23,4607</w:t>
            </w:r>
          </w:p>
        </w:tc>
        <w:tc>
          <w:tcPr>
            <w:tcW w:w="2500" w:type="dxa"/>
            <w:tcBorders>
              <w:top w:val="single" w:sz="6" w:space="0" w:color="auto"/>
              <w:left w:val="single" w:sz="6" w:space="0" w:color="auto"/>
              <w:bottom w:val="single" w:sz="6" w:space="0" w:color="auto"/>
              <w:right w:val="single" w:sz="6" w:space="0" w:color="auto"/>
            </w:tcBorders>
          </w:tcPr>
          <w:p w14:paraId="29F576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8 962</w:t>
            </w:r>
          </w:p>
        </w:tc>
        <w:tc>
          <w:tcPr>
            <w:tcW w:w="2621" w:type="dxa"/>
            <w:tcBorders>
              <w:top w:val="single" w:sz="6" w:space="0" w:color="auto"/>
              <w:left w:val="single" w:sz="6" w:space="0" w:color="auto"/>
              <w:bottom w:val="single" w:sz="6" w:space="0" w:color="auto"/>
            </w:tcBorders>
          </w:tcPr>
          <w:p w14:paraId="48D8FB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w:t>
            </w:r>
          </w:p>
        </w:tc>
      </w:tr>
      <w:tr w:rsidR="00C052C7" w:rsidRPr="00E03147" w14:paraId="610DB1C5" w14:textId="77777777">
        <w:trPr>
          <w:trHeight w:val="300"/>
        </w:trPr>
        <w:tc>
          <w:tcPr>
            <w:tcW w:w="5962" w:type="dxa"/>
            <w:tcBorders>
              <w:top w:val="single" w:sz="6" w:space="0" w:color="auto"/>
              <w:bottom w:val="single" w:sz="6" w:space="0" w:color="auto"/>
              <w:right w:val="single" w:sz="6" w:space="0" w:color="auto"/>
            </w:tcBorders>
          </w:tcPr>
          <w:p w14:paraId="1ADBA2B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Сенчик Валентина Андрiївна</w:t>
            </w:r>
          </w:p>
        </w:tc>
        <w:tc>
          <w:tcPr>
            <w:tcW w:w="2500" w:type="dxa"/>
            <w:tcBorders>
              <w:top w:val="single" w:sz="6" w:space="0" w:color="auto"/>
              <w:left w:val="single" w:sz="6" w:space="0" w:color="auto"/>
              <w:bottom w:val="single" w:sz="6" w:space="0" w:color="auto"/>
              <w:right w:val="single" w:sz="6" w:space="0" w:color="auto"/>
            </w:tcBorders>
          </w:tcPr>
          <w:p w14:paraId="76FD58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3 761</w:t>
            </w:r>
          </w:p>
        </w:tc>
        <w:tc>
          <w:tcPr>
            <w:tcW w:w="1500" w:type="dxa"/>
            <w:tcBorders>
              <w:top w:val="single" w:sz="6" w:space="0" w:color="auto"/>
              <w:left w:val="single" w:sz="6" w:space="0" w:color="auto"/>
              <w:bottom w:val="single" w:sz="6" w:space="0" w:color="auto"/>
              <w:right w:val="single" w:sz="6" w:space="0" w:color="auto"/>
            </w:tcBorders>
          </w:tcPr>
          <w:p w14:paraId="703B54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9,8455</w:t>
            </w:r>
          </w:p>
        </w:tc>
        <w:tc>
          <w:tcPr>
            <w:tcW w:w="2500" w:type="dxa"/>
            <w:tcBorders>
              <w:top w:val="single" w:sz="6" w:space="0" w:color="auto"/>
              <w:left w:val="single" w:sz="6" w:space="0" w:color="auto"/>
              <w:bottom w:val="single" w:sz="6" w:space="0" w:color="auto"/>
              <w:right w:val="single" w:sz="6" w:space="0" w:color="auto"/>
            </w:tcBorders>
          </w:tcPr>
          <w:p w14:paraId="2F1BB6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3 761</w:t>
            </w:r>
          </w:p>
        </w:tc>
        <w:tc>
          <w:tcPr>
            <w:tcW w:w="2621" w:type="dxa"/>
            <w:tcBorders>
              <w:top w:val="single" w:sz="6" w:space="0" w:color="auto"/>
              <w:left w:val="single" w:sz="6" w:space="0" w:color="auto"/>
              <w:bottom w:val="single" w:sz="6" w:space="0" w:color="auto"/>
            </w:tcBorders>
          </w:tcPr>
          <w:p w14:paraId="553EB0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w:t>
            </w:r>
          </w:p>
        </w:tc>
      </w:tr>
      <w:tr w:rsidR="00C052C7" w:rsidRPr="00E03147" w14:paraId="408F2505" w14:textId="77777777">
        <w:trPr>
          <w:trHeight w:val="300"/>
        </w:trPr>
        <w:tc>
          <w:tcPr>
            <w:tcW w:w="5962" w:type="dxa"/>
            <w:tcBorders>
              <w:top w:val="single" w:sz="6" w:space="0" w:color="auto"/>
              <w:bottom w:val="single" w:sz="6" w:space="0" w:color="auto"/>
              <w:right w:val="single" w:sz="6" w:space="0" w:color="auto"/>
            </w:tcBorders>
          </w:tcPr>
          <w:p w14:paraId="6569BE3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Сенчик Олександр Васильович</w:t>
            </w:r>
          </w:p>
        </w:tc>
        <w:tc>
          <w:tcPr>
            <w:tcW w:w="2500" w:type="dxa"/>
            <w:tcBorders>
              <w:top w:val="single" w:sz="6" w:space="0" w:color="auto"/>
              <w:left w:val="single" w:sz="6" w:space="0" w:color="auto"/>
              <w:bottom w:val="single" w:sz="6" w:space="0" w:color="auto"/>
              <w:right w:val="single" w:sz="6" w:space="0" w:color="auto"/>
            </w:tcBorders>
          </w:tcPr>
          <w:p w14:paraId="24B404A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15 858</w:t>
            </w:r>
          </w:p>
        </w:tc>
        <w:tc>
          <w:tcPr>
            <w:tcW w:w="1500" w:type="dxa"/>
            <w:tcBorders>
              <w:top w:val="single" w:sz="6" w:space="0" w:color="auto"/>
              <w:left w:val="single" w:sz="6" w:space="0" w:color="auto"/>
              <w:bottom w:val="single" w:sz="6" w:space="0" w:color="auto"/>
              <w:right w:val="single" w:sz="6" w:space="0" w:color="auto"/>
            </w:tcBorders>
          </w:tcPr>
          <w:p w14:paraId="292424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41,5131</w:t>
            </w:r>
          </w:p>
        </w:tc>
        <w:tc>
          <w:tcPr>
            <w:tcW w:w="2500" w:type="dxa"/>
            <w:tcBorders>
              <w:top w:val="single" w:sz="6" w:space="0" w:color="auto"/>
              <w:left w:val="single" w:sz="6" w:space="0" w:color="auto"/>
              <w:bottom w:val="single" w:sz="6" w:space="0" w:color="auto"/>
              <w:right w:val="single" w:sz="6" w:space="0" w:color="auto"/>
            </w:tcBorders>
          </w:tcPr>
          <w:p w14:paraId="6A9969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15 858</w:t>
            </w:r>
          </w:p>
        </w:tc>
        <w:tc>
          <w:tcPr>
            <w:tcW w:w="2621" w:type="dxa"/>
            <w:tcBorders>
              <w:top w:val="single" w:sz="6" w:space="0" w:color="auto"/>
              <w:left w:val="single" w:sz="6" w:space="0" w:color="auto"/>
              <w:bottom w:val="single" w:sz="6" w:space="0" w:color="auto"/>
            </w:tcBorders>
          </w:tcPr>
          <w:p w14:paraId="1A8021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w:t>
            </w:r>
          </w:p>
        </w:tc>
      </w:tr>
      <w:tr w:rsidR="00C052C7" w:rsidRPr="00E03147" w14:paraId="795979C8" w14:textId="77777777">
        <w:trPr>
          <w:trHeight w:val="300"/>
        </w:trPr>
        <w:tc>
          <w:tcPr>
            <w:tcW w:w="5962" w:type="dxa"/>
            <w:tcBorders>
              <w:top w:val="single" w:sz="6" w:space="0" w:color="auto"/>
              <w:bottom w:val="single" w:sz="6" w:space="0" w:color="auto"/>
              <w:right w:val="single" w:sz="6" w:space="0" w:color="auto"/>
            </w:tcBorders>
          </w:tcPr>
          <w:p w14:paraId="4E8C03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Куценок Галина Анатолiївна</w:t>
            </w:r>
          </w:p>
        </w:tc>
        <w:tc>
          <w:tcPr>
            <w:tcW w:w="2500" w:type="dxa"/>
            <w:tcBorders>
              <w:top w:val="single" w:sz="6" w:space="0" w:color="auto"/>
              <w:left w:val="single" w:sz="6" w:space="0" w:color="auto"/>
              <w:bottom w:val="single" w:sz="6" w:space="0" w:color="auto"/>
              <w:right w:val="single" w:sz="6" w:space="0" w:color="auto"/>
            </w:tcBorders>
          </w:tcPr>
          <w:p w14:paraId="6C622D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229</w:t>
            </w:r>
          </w:p>
        </w:tc>
        <w:tc>
          <w:tcPr>
            <w:tcW w:w="1500" w:type="dxa"/>
            <w:tcBorders>
              <w:top w:val="single" w:sz="6" w:space="0" w:color="auto"/>
              <w:left w:val="single" w:sz="6" w:space="0" w:color="auto"/>
              <w:bottom w:val="single" w:sz="6" w:space="0" w:color="auto"/>
              <w:right w:val="single" w:sz="6" w:space="0" w:color="auto"/>
            </w:tcBorders>
          </w:tcPr>
          <w:p w14:paraId="0D7D95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0,5994</w:t>
            </w:r>
          </w:p>
        </w:tc>
        <w:tc>
          <w:tcPr>
            <w:tcW w:w="2500" w:type="dxa"/>
            <w:tcBorders>
              <w:top w:val="single" w:sz="6" w:space="0" w:color="auto"/>
              <w:left w:val="single" w:sz="6" w:space="0" w:color="auto"/>
              <w:bottom w:val="single" w:sz="6" w:space="0" w:color="auto"/>
              <w:right w:val="single" w:sz="6" w:space="0" w:color="auto"/>
            </w:tcBorders>
          </w:tcPr>
          <w:p w14:paraId="25E55C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229</w:t>
            </w:r>
          </w:p>
        </w:tc>
        <w:tc>
          <w:tcPr>
            <w:tcW w:w="2621" w:type="dxa"/>
            <w:tcBorders>
              <w:top w:val="single" w:sz="6" w:space="0" w:color="auto"/>
              <w:left w:val="single" w:sz="6" w:space="0" w:color="auto"/>
              <w:bottom w:val="single" w:sz="6" w:space="0" w:color="auto"/>
            </w:tcBorders>
          </w:tcPr>
          <w:p w14:paraId="6B2158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w:t>
            </w:r>
          </w:p>
        </w:tc>
      </w:tr>
      <w:tr w:rsidR="00C052C7" w:rsidRPr="00E03147" w14:paraId="69124C38" w14:textId="77777777">
        <w:trPr>
          <w:trHeight w:val="300"/>
        </w:trPr>
        <w:tc>
          <w:tcPr>
            <w:tcW w:w="5962" w:type="dxa"/>
            <w:tcBorders>
              <w:top w:val="single" w:sz="6" w:space="0" w:color="auto"/>
              <w:bottom w:val="single" w:sz="6" w:space="0" w:color="auto"/>
              <w:right w:val="single" w:sz="6" w:space="0" w:color="auto"/>
            </w:tcBorders>
          </w:tcPr>
          <w:p w14:paraId="78A1D3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Давидок Іван Петрович</w:t>
            </w:r>
          </w:p>
        </w:tc>
        <w:tc>
          <w:tcPr>
            <w:tcW w:w="2500" w:type="dxa"/>
            <w:tcBorders>
              <w:top w:val="single" w:sz="6" w:space="0" w:color="auto"/>
              <w:left w:val="single" w:sz="6" w:space="0" w:color="auto"/>
              <w:bottom w:val="single" w:sz="6" w:space="0" w:color="auto"/>
              <w:right w:val="single" w:sz="6" w:space="0" w:color="auto"/>
            </w:tcBorders>
          </w:tcPr>
          <w:p w14:paraId="733B10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2 406</w:t>
            </w:r>
          </w:p>
        </w:tc>
        <w:tc>
          <w:tcPr>
            <w:tcW w:w="1500" w:type="dxa"/>
            <w:tcBorders>
              <w:top w:val="single" w:sz="6" w:space="0" w:color="auto"/>
              <w:left w:val="single" w:sz="6" w:space="0" w:color="auto"/>
              <w:bottom w:val="single" w:sz="6" w:space="0" w:color="auto"/>
              <w:right w:val="single" w:sz="6" w:space="0" w:color="auto"/>
            </w:tcBorders>
          </w:tcPr>
          <w:p w14:paraId="3BE9010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6,2984</w:t>
            </w:r>
          </w:p>
        </w:tc>
        <w:tc>
          <w:tcPr>
            <w:tcW w:w="2500" w:type="dxa"/>
            <w:tcBorders>
              <w:top w:val="single" w:sz="6" w:space="0" w:color="auto"/>
              <w:left w:val="single" w:sz="6" w:space="0" w:color="auto"/>
              <w:bottom w:val="single" w:sz="6" w:space="0" w:color="auto"/>
              <w:right w:val="single" w:sz="6" w:space="0" w:color="auto"/>
            </w:tcBorders>
          </w:tcPr>
          <w:p w14:paraId="74D9C3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2 406</w:t>
            </w:r>
          </w:p>
        </w:tc>
        <w:tc>
          <w:tcPr>
            <w:tcW w:w="2621" w:type="dxa"/>
            <w:tcBorders>
              <w:top w:val="single" w:sz="6" w:space="0" w:color="auto"/>
              <w:left w:val="single" w:sz="6" w:space="0" w:color="auto"/>
              <w:bottom w:val="single" w:sz="6" w:space="0" w:color="auto"/>
            </w:tcBorders>
          </w:tcPr>
          <w:p w14:paraId="61287B6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w:t>
            </w:r>
          </w:p>
        </w:tc>
      </w:tr>
      <w:tr w:rsidR="00C052C7" w:rsidRPr="00E03147" w14:paraId="0BDDD457" w14:textId="77777777">
        <w:trPr>
          <w:trHeight w:val="300"/>
        </w:trPr>
        <w:tc>
          <w:tcPr>
            <w:tcW w:w="5962" w:type="dxa"/>
            <w:tcBorders>
              <w:top w:val="single" w:sz="6" w:space="0" w:color="auto"/>
              <w:bottom w:val="single" w:sz="6" w:space="0" w:color="auto"/>
              <w:right w:val="single" w:sz="6" w:space="0" w:color="auto"/>
            </w:tcBorders>
          </w:tcPr>
          <w:p w14:paraId="7E02F69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52BA7DB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31 216</w:t>
            </w:r>
          </w:p>
        </w:tc>
        <w:tc>
          <w:tcPr>
            <w:tcW w:w="1500" w:type="dxa"/>
            <w:tcBorders>
              <w:top w:val="single" w:sz="6" w:space="0" w:color="auto"/>
              <w:left w:val="single" w:sz="6" w:space="0" w:color="auto"/>
              <w:bottom w:val="single" w:sz="6" w:space="0" w:color="auto"/>
              <w:right w:val="single" w:sz="6" w:space="0" w:color="auto"/>
            </w:tcBorders>
          </w:tcPr>
          <w:p w14:paraId="577653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81,7171</w:t>
            </w:r>
          </w:p>
        </w:tc>
        <w:tc>
          <w:tcPr>
            <w:tcW w:w="2500" w:type="dxa"/>
            <w:tcBorders>
              <w:top w:val="single" w:sz="6" w:space="0" w:color="auto"/>
              <w:left w:val="single" w:sz="6" w:space="0" w:color="auto"/>
              <w:bottom w:val="single" w:sz="6" w:space="0" w:color="auto"/>
              <w:right w:val="single" w:sz="6" w:space="0" w:color="auto"/>
            </w:tcBorders>
          </w:tcPr>
          <w:p w14:paraId="716AD3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31 216</w:t>
            </w:r>
          </w:p>
        </w:tc>
        <w:tc>
          <w:tcPr>
            <w:tcW w:w="2621" w:type="dxa"/>
            <w:tcBorders>
              <w:top w:val="single" w:sz="6" w:space="0" w:color="auto"/>
              <w:left w:val="single" w:sz="6" w:space="0" w:color="auto"/>
              <w:bottom w:val="single" w:sz="6" w:space="0" w:color="auto"/>
            </w:tcBorders>
          </w:tcPr>
          <w:p w14:paraId="2A369A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sz w:val="20"/>
                <w:szCs w:val="20"/>
              </w:rPr>
            </w:pPr>
            <w:r w:rsidRPr="00E03147">
              <w:rPr>
                <w:rFonts w:ascii="Times New Roman CYR" w:hAnsi="Times New Roman CYR" w:cs="Times New Roman CYR"/>
                <w:sz w:val="20"/>
                <w:szCs w:val="20"/>
              </w:rPr>
              <w:t>0</w:t>
            </w:r>
          </w:p>
        </w:tc>
      </w:tr>
    </w:tbl>
    <w:p w14:paraId="5827B89D"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pPr>
    </w:p>
    <w:p w14:paraId="06E242EB"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sectPr w:rsidR="00C052C7">
          <w:pgSz w:w="16838" w:h="11906" w:orient="landscape"/>
          <w:pgMar w:top="850" w:right="850" w:bottom="850" w:left="1400" w:header="708" w:footer="708" w:gutter="0"/>
          <w:cols w:space="720"/>
          <w:noEndnote/>
        </w:sectPr>
      </w:pPr>
    </w:p>
    <w:p w14:paraId="312DE9B8" w14:textId="77777777" w:rsidR="00C052C7" w:rsidRDefault="00C052C7">
      <w:pPr>
        <w:widowControl w:val="0"/>
        <w:autoSpaceDE w:val="0"/>
        <w:autoSpaceDN w:val="0"/>
        <w:adjustRightInd w:val="0"/>
        <w:spacing w:after="0" w:line="240" w:lineRule="auto"/>
        <w:rPr>
          <w:rFonts w:ascii="Times New Roman CYR" w:hAnsi="Times New Roman CYR" w:cs="Times New Roman CYR"/>
          <w:sz w:val="20"/>
          <w:szCs w:val="20"/>
        </w:rPr>
      </w:pPr>
    </w:p>
    <w:p w14:paraId="496C0219"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4F995325"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C052C7" w:rsidRPr="00E03147" w14:paraId="48CDD235"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4817990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C5621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F5D2A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54407B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Основні засоби, усього (тис. грн)</w:t>
            </w:r>
          </w:p>
        </w:tc>
      </w:tr>
      <w:tr w:rsidR="00C052C7" w:rsidRPr="00E03147" w14:paraId="634E583F" w14:textId="77777777">
        <w:trPr>
          <w:trHeight w:val="200"/>
        </w:trPr>
        <w:tc>
          <w:tcPr>
            <w:tcW w:w="3058" w:type="dxa"/>
            <w:vMerge/>
            <w:tcBorders>
              <w:top w:val="single" w:sz="6" w:space="0" w:color="auto"/>
              <w:bottom w:val="single" w:sz="6" w:space="0" w:color="auto"/>
              <w:right w:val="single" w:sz="6" w:space="0" w:color="auto"/>
            </w:tcBorders>
            <w:vAlign w:val="center"/>
          </w:tcPr>
          <w:p w14:paraId="1B0621C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5549D5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C91BC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4DEF57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1F65C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34D47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6B971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кінець періоду</w:t>
            </w:r>
          </w:p>
        </w:tc>
      </w:tr>
      <w:tr w:rsidR="00C052C7" w:rsidRPr="00E03147" w14:paraId="3C5F3A4A" w14:textId="77777777">
        <w:trPr>
          <w:trHeight w:val="200"/>
        </w:trPr>
        <w:tc>
          <w:tcPr>
            <w:tcW w:w="3058" w:type="dxa"/>
            <w:tcBorders>
              <w:top w:val="single" w:sz="6" w:space="0" w:color="auto"/>
              <w:bottom w:val="single" w:sz="6" w:space="0" w:color="auto"/>
              <w:right w:val="single" w:sz="6" w:space="0" w:color="auto"/>
            </w:tcBorders>
            <w:vAlign w:val="center"/>
          </w:tcPr>
          <w:p w14:paraId="4F9C663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E0B2D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95 395</w:t>
            </w:r>
          </w:p>
        </w:tc>
        <w:tc>
          <w:tcPr>
            <w:tcW w:w="1080" w:type="dxa"/>
            <w:tcBorders>
              <w:top w:val="single" w:sz="6" w:space="0" w:color="auto"/>
              <w:left w:val="single" w:sz="6" w:space="0" w:color="auto"/>
              <w:bottom w:val="single" w:sz="6" w:space="0" w:color="auto"/>
              <w:right w:val="single" w:sz="6" w:space="0" w:color="auto"/>
            </w:tcBorders>
            <w:vAlign w:val="center"/>
          </w:tcPr>
          <w:p w14:paraId="4DEE53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102 171</w:t>
            </w:r>
          </w:p>
        </w:tc>
        <w:tc>
          <w:tcPr>
            <w:tcW w:w="1260" w:type="dxa"/>
            <w:tcBorders>
              <w:top w:val="single" w:sz="6" w:space="0" w:color="auto"/>
              <w:left w:val="single" w:sz="6" w:space="0" w:color="auto"/>
              <w:bottom w:val="single" w:sz="6" w:space="0" w:color="auto"/>
              <w:right w:val="single" w:sz="6" w:space="0" w:color="auto"/>
            </w:tcBorders>
            <w:vAlign w:val="center"/>
          </w:tcPr>
          <w:p w14:paraId="4AF659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CE63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CA34D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95 395</w:t>
            </w:r>
          </w:p>
        </w:tc>
        <w:tc>
          <w:tcPr>
            <w:tcW w:w="1082" w:type="dxa"/>
            <w:tcBorders>
              <w:top w:val="single" w:sz="6" w:space="0" w:color="auto"/>
              <w:left w:val="single" w:sz="6" w:space="0" w:color="auto"/>
              <w:bottom w:val="single" w:sz="6" w:space="0" w:color="auto"/>
            </w:tcBorders>
            <w:vAlign w:val="center"/>
          </w:tcPr>
          <w:p w14:paraId="2F5A75A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102 171</w:t>
            </w:r>
          </w:p>
        </w:tc>
      </w:tr>
      <w:tr w:rsidR="00C052C7" w:rsidRPr="00E03147" w14:paraId="675F0BBC" w14:textId="77777777">
        <w:trPr>
          <w:trHeight w:val="200"/>
        </w:trPr>
        <w:tc>
          <w:tcPr>
            <w:tcW w:w="3058" w:type="dxa"/>
            <w:tcBorders>
              <w:top w:val="single" w:sz="6" w:space="0" w:color="auto"/>
              <w:bottom w:val="single" w:sz="6" w:space="0" w:color="auto"/>
              <w:right w:val="single" w:sz="6" w:space="0" w:color="auto"/>
            </w:tcBorders>
            <w:vAlign w:val="center"/>
          </w:tcPr>
          <w:p w14:paraId="2C4C077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7BC65C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47 310</w:t>
            </w:r>
          </w:p>
        </w:tc>
        <w:tc>
          <w:tcPr>
            <w:tcW w:w="1080" w:type="dxa"/>
            <w:tcBorders>
              <w:top w:val="single" w:sz="6" w:space="0" w:color="auto"/>
              <w:left w:val="single" w:sz="6" w:space="0" w:color="auto"/>
              <w:bottom w:val="single" w:sz="6" w:space="0" w:color="auto"/>
              <w:right w:val="single" w:sz="6" w:space="0" w:color="auto"/>
            </w:tcBorders>
            <w:vAlign w:val="center"/>
          </w:tcPr>
          <w:p w14:paraId="03E054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45 463</w:t>
            </w:r>
          </w:p>
        </w:tc>
        <w:tc>
          <w:tcPr>
            <w:tcW w:w="1260" w:type="dxa"/>
            <w:tcBorders>
              <w:top w:val="single" w:sz="6" w:space="0" w:color="auto"/>
              <w:left w:val="single" w:sz="6" w:space="0" w:color="auto"/>
              <w:bottom w:val="single" w:sz="6" w:space="0" w:color="auto"/>
              <w:right w:val="single" w:sz="6" w:space="0" w:color="auto"/>
            </w:tcBorders>
            <w:vAlign w:val="center"/>
          </w:tcPr>
          <w:p w14:paraId="500C8DF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CAFF6F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A2CD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47 310</w:t>
            </w:r>
          </w:p>
        </w:tc>
        <w:tc>
          <w:tcPr>
            <w:tcW w:w="1082" w:type="dxa"/>
            <w:tcBorders>
              <w:top w:val="single" w:sz="6" w:space="0" w:color="auto"/>
              <w:left w:val="single" w:sz="6" w:space="0" w:color="auto"/>
              <w:bottom w:val="single" w:sz="6" w:space="0" w:color="auto"/>
            </w:tcBorders>
            <w:vAlign w:val="center"/>
          </w:tcPr>
          <w:p w14:paraId="61ADE6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45 463</w:t>
            </w:r>
          </w:p>
        </w:tc>
      </w:tr>
      <w:tr w:rsidR="00C052C7" w:rsidRPr="00E03147" w14:paraId="33BBE5AC" w14:textId="77777777">
        <w:trPr>
          <w:trHeight w:val="200"/>
        </w:trPr>
        <w:tc>
          <w:tcPr>
            <w:tcW w:w="3058" w:type="dxa"/>
            <w:tcBorders>
              <w:top w:val="single" w:sz="6" w:space="0" w:color="auto"/>
              <w:bottom w:val="single" w:sz="6" w:space="0" w:color="auto"/>
              <w:right w:val="single" w:sz="6" w:space="0" w:color="auto"/>
            </w:tcBorders>
            <w:vAlign w:val="center"/>
          </w:tcPr>
          <w:p w14:paraId="4452200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1DA3D2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42 236</w:t>
            </w:r>
          </w:p>
        </w:tc>
        <w:tc>
          <w:tcPr>
            <w:tcW w:w="1080" w:type="dxa"/>
            <w:tcBorders>
              <w:top w:val="single" w:sz="6" w:space="0" w:color="auto"/>
              <w:left w:val="single" w:sz="6" w:space="0" w:color="auto"/>
              <w:bottom w:val="single" w:sz="6" w:space="0" w:color="auto"/>
              <w:right w:val="single" w:sz="6" w:space="0" w:color="auto"/>
            </w:tcBorders>
            <w:vAlign w:val="center"/>
          </w:tcPr>
          <w:p w14:paraId="30E0EB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51 332</w:t>
            </w:r>
          </w:p>
        </w:tc>
        <w:tc>
          <w:tcPr>
            <w:tcW w:w="1260" w:type="dxa"/>
            <w:tcBorders>
              <w:top w:val="single" w:sz="6" w:space="0" w:color="auto"/>
              <w:left w:val="single" w:sz="6" w:space="0" w:color="auto"/>
              <w:bottom w:val="single" w:sz="6" w:space="0" w:color="auto"/>
              <w:right w:val="single" w:sz="6" w:space="0" w:color="auto"/>
            </w:tcBorders>
            <w:vAlign w:val="center"/>
          </w:tcPr>
          <w:p w14:paraId="3FA826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C99A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423D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42 236</w:t>
            </w:r>
          </w:p>
        </w:tc>
        <w:tc>
          <w:tcPr>
            <w:tcW w:w="1082" w:type="dxa"/>
            <w:tcBorders>
              <w:top w:val="single" w:sz="6" w:space="0" w:color="auto"/>
              <w:left w:val="single" w:sz="6" w:space="0" w:color="auto"/>
              <w:bottom w:val="single" w:sz="6" w:space="0" w:color="auto"/>
            </w:tcBorders>
            <w:vAlign w:val="center"/>
          </w:tcPr>
          <w:p w14:paraId="254A70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51 332</w:t>
            </w:r>
          </w:p>
        </w:tc>
      </w:tr>
      <w:tr w:rsidR="00C052C7" w:rsidRPr="00E03147" w14:paraId="018F81C7" w14:textId="77777777">
        <w:trPr>
          <w:trHeight w:val="200"/>
        </w:trPr>
        <w:tc>
          <w:tcPr>
            <w:tcW w:w="3058" w:type="dxa"/>
            <w:tcBorders>
              <w:top w:val="single" w:sz="6" w:space="0" w:color="auto"/>
              <w:bottom w:val="single" w:sz="6" w:space="0" w:color="auto"/>
              <w:right w:val="single" w:sz="6" w:space="0" w:color="auto"/>
            </w:tcBorders>
            <w:vAlign w:val="center"/>
          </w:tcPr>
          <w:p w14:paraId="4A66C8D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4345D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5 401</w:t>
            </w:r>
          </w:p>
        </w:tc>
        <w:tc>
          <w:tcPr>
            <w:tcW w:w="1080" w:type="dxa"/>
            <w:tcBorders>
              <w:top w:val="single" w:sz="6" w:space="0" w:color="auto"/>
              <w:left w:val="single" w:sz="6" w:space="0" w:color="auto"/>
              <w:bottom w:val="single" w:sz="6" w:space="0" w:color="auto"/>
              <w:right w:val="single" w:sz="6" w:space="0" w:color="auto"/>
            </w:tcBorders>
            <w:vAlign w:val="center"/>
          </w:tcPr>
          <w:p w14:paraId="47F170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5 014</w:t>
            </w:r>
          </w:p>
        </w:tc>
        <w:tc>
          <w:tcPr>
            <w:tcW w:w="1260" w:type="dxa"/>
            <w:tcBorders>
              <w:top w:val="single" w:sz="6" w:space="0" w:color="auto"/>
              <w:left w:val="single" w:sz="6" w:space="0" w:color="auto"/>
              <w:bottom w:val="single" w:sz="6" w:space="0" w:color="auto"/>
              <w:right w:val="single" w:sz="6" w:space="0" w:color="auto"/>
            </w:tcBorders>
            <w:vAlign w:val="center"/>
          </w:tcPr>
          <w:p w14:paraId="1471C3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B5E87C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48B2A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5 401</w:t>
            </w:r>
          </w:p>
        </w:tc>
        <w:tc>
          <w:tcPr>
            <w:tcW w:w="1082" w:type="dxa"/>
            <w:tcBorders>
              <w:top w:val="single" w:sz="6" w:space="0" w:color="auto"/>
              <w:left w:val="single" w:sz="6" w:space="0" w:color="auto"/>
              <w:bottom w:val="single" w:sz="6" w:space="0" w:color="auto"/>
            </w:tcBorders>
            <w:vAlign w:val="center"/>
          </w:tcPr>
          <w:p w14:paraId="09E717F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5 014</w:t>
            </w:r>
          </w:p>
        </w:tc>
      </w:tr>
      <w:tr w:rsidR="00C052C7" w:rsidRPr="00E03147" w14:paraId="21A7C851" w14:textId="77777777">
        <w:trPr>
          <w:trHeight w:val="200"/>
        </w:trPr>
        <w:tc>
          <w:tcPr>
            <w:tcW w:w="3058" w:type="dxa"/>
            <w:tcBorders>
              <w:top w:val="single" w:sz="6" w:space="0" w:color="auto"/>
              <w:bottom w:val="single" w:sz="6" w:space="0" w:color="auto"/>
              <w:right w:val="single" w:sz="6" w:space="0" w:color="auto"/>
            </w:tcBorders>
            <w:vAlign w:val="center"/>
          </w:tcPr>
          <w:p w14:paraId="79726C5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5B3E0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37</w:t>
            </w:r>
          </w:p>
        </w:tc>
        <w:tc>
          <w:tcPr>
            <w:tcW w:w="1080" w:type="dxa"/>
            <w:tcBorders>
              <w:top w:val="single" w:sz="6" w:space="0" w:color="auto"/>
              <w:left w:val="single" w:sz="6" w:space="0" w:color="auto"/>
              <w:bottom w:val="single" w:sz="6" w:space="0" w:color="auto"/>
              <w:right w:val="single" w:sz="6" w:space="0" w:color="auto"/>
            </w:tcBorders>
            <w:vAlign w:val="center"/>
          </w:tcPr>
          <w:p w14:paraId="50BF88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37</w:t>
            </w:r>
          </w:p>
        </w:tc>
        <w:tc>
          <w:tcPr>
            <w:tcW w:w="1260" w:type="dxa"/>
            <w:tcBorders>
              <w:top w:val="single" w:sz="6" w:space="0" w:color="auto"/>
              <w:left w:val="single" w:sz="6" w:space="0" w:color="auto"/>
              <w:bottom w:val="single" w:sz="6" w:space="0" w:color="auto"/>
              <w:right w:val="single" w:sz="6" w:space="0" w:color="auto"/>
            </w:tcBorders>
            <w:vAlign w:val="center"/>
          </w:tcPr>
          <w:p w14:paraId="5ED4D7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5B96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B9C4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37</w:t>
            </w:r>
          </w:p>
        </w:tc>
        <w:tc>
          <w:tcPr>
            <w:tcW w:w="1082" w:type="dxa"/>
            <w:tcBorders>
              <w:top w:val="single" w:sz="6" w:space="0" w:color="auto"/>
              <w:left w:val="single" w:sz="6" w:space="0" w:color="auto"/>
              <w:bottom w:val="single" w:sz="6" w:space="0" w:color="auto"/>
            </w:tcBorders>
            <w:vAlign w:val="center"/>
          </w:tcPr>
          <w:p w14:paraId="4BB960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37</w:t>
            </w:r>
          </w:p>
        </w:tc>
      </w:tr>
      <w:tr w:rsidR="00C052C7" w:rsidRPr="00E03147" w14:paraId="145ACFC6" w14:textId="77777777">
        <w:trPr>
          <w:trHeight w:val="200"/>
        </w:trPr>
        <w:tc>
          <w:tcPr>
            <w:tcW w:w="3058" w:type="dxa"/>
            <w:tcBorders>
              <w:top w:val="single" w:sz="6" w:space="0" w:color="auto"/>
              <w:bottom w:val="single" w:sz="6" w:space="0" w:color="auto"/>
              <w:right w:val="single" w:sz="6" w:space="0" w:color="auto"/>
            </w:tcBorders>
            <w:vAlign w:val="center"/>
          </w:tcPr>
          <w:p w14:paraId="3CBC983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A28C9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w:t>
            </w:r>
          </w:p>
        </w:tc>
        <w:tc>
          <w:tcPr>
            <w:tcW w:w="1080" w:type="dxa"/>
            <w:tcBorders>
              <w:top w:val="single" w:sz="6" w:space="0" w:color="auto"/>
              <w:left w:val="single" w:sz="6" w:space="0" w:color="auto"/>
              <w:bottom w:val="single" w:sz="6" w:space="0" w:color="auto"/>
              <w:right w:val="single" w:sz="6" w:space="0" w:color="auto"/>
            </w:tcBorders>
            <w:vAlign w:val="center"/>
          </w:tcPr>
          <w:p w14:paraId="79D58A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325</w:t>
            </w:r>
          </w:p>
        </w:tc>
        <w:tc>
          <w:tcPr>
            <w:tcW w:w="1260" w:type="dxa"/>
            <w:tcBorders>
              <w:top w:val="single" w:sz="6" w:space="0" w:color="auto"/>
              <w:left w:val="single" w:sz="6" w:space="0" w:color="auto"/>
              <w:bottom w:val="single" w:sz="6" w:space="0" w:color="auto"/>
              <w:right w:val="single" w:sz="6" w:space="0" w:color="auto"/>
            </w:tcBorders>
            <w:vAlign w:val="center"/>
          </w:tcPr>
          <w:p w14:paraId="102712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60335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1B2A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w:t>
            </w:r>
          </w:p>
        </w:tc>
        <w:tc>
          <w:tcPr>
            <w:tcW w:w="1082" w:type="dxa"/>
            <w:tcBorders>
              <w:top w:val="single" w:sz="6" w:space="0" w:color="auto"/>
              <w:left w:val="single" w:sz="6" w:space="0" w:color="auto"/>
              <w:bottom w:val="single" w:sz="6" w:space="0" w:color="auto"/>
            </w:tcBorders>
            <w:vAlign w:val="center"/>
          </w:tcPr>
          <w:p w14:paraId="214CA4C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325</w:t>
            </w:r>
          </w:p>
        </w:tc>
      </w:tr>
      <w:tr w:rsidR="00C052C7" w:rsidRPr="00E03147" w14:paraId="397383F3" w14:textId="77777777">
        <w:trPr>
          <w:trHeight w:val="200"/>
        </w:trPr>
        <w:tc>
          <w:tcPr>
            <w:tcW w:w="3058" w:type="dxa"/>
            <w:tcBorders>
              <w:top w:val="single" w:sz="6" w:space="0" w:color="auto"/>
              <w:bottom w:val="single" w:sz="6" w:space="0" w:color="auto"/>
              <w:right w:val="single" w:sz="6" w:space="0" w:color="auto"/>
            </w:tcBorders>
            <w:vAlign w:val="center"/>
          </w:tcPr>
          <w:p w14:paraId="7AE1921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3AAEF1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485A1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582D6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6E23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76474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3C862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6BFF86A" w14:textId="77777777">
        <w:trPr>
          <w:trHeight w:val="200"/>
        </w:trPr>
        <w:tc>
          <w:tcPr>
            <w:tcW w:w="3058" w:type="dxa"/>
            <w:tcBorders>
              <w:top w:val="single" w:sz="6" w:space="0" w:color="auto"/>
              <w:bottom w:val="single" w:sz="6" w:space="0" w:color="auto"/>
              <w:right w:val="single" w:sz="6" w:space="0" w:color="auto"/>
            </w:tcBorders>
            <w:vAlign w:val="center"/>
          </w:tcPr>
          <w:p w14:paraId="1F99D12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AF990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33B9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7248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54960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F92C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42551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3CCC0CC" w14:textId="77777777">
        <w:trPr>
          <w:trHeight w:val="200"/>
        </w:trPr>
        <w:tc>
          <w:tcPr>
            <w:tcW w:w="3058" w:type="dxa"/>
            <w:tcBorders>
              <w:top w:val="single" w:sz="6" w:space="0" w:color="auto"/>
              <w:bottom w:val="single" w:sz="6" w:space="0" w:color="auto"/>
              <w:right w:val="single" w:sz="6" w:space="0" w:color="auto"/>
            </w:tcBorders>
            <w:vAlign w:val="center"/>
          </w:tcPr>
          <w:p w14:paraId="3DA9FDA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3D7404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ECA5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8C5C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D2A7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6097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6A42F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9874C1A" w14:textId="77777777">
        <w:trPr>
          <w:trHeight w:val="200"/>
        </w:trPr>
        <w:tc>
          <w:tcPr>
            <w:tcW w:w="3058" w:type="dxa"/>
            <w:tcBorders>
              <w:top w:val="single" w:sz="6" w:space="0" w:color="auto"/>
              <w:bottom w:val="single" w:sz="6" w:space="0" w:color="auto"/>
              <w:right w:val="single" w:sz="6" w:space="0" w:color="auto"/>
            </w:tcBorders>
            <w:vAlign w:val="center"/>
          </w:tcPr>
          <w:p w14:paraId="210D1C9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0F0E95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88AA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EF1B5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9D77E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1A85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372E3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803F37D" w14:textId="77777777">
        <w:trPr>
          <w:trHeight w:val="200"/>
        </w:trPr>
        <w:tc>
          <w:tcPr>
            <w:tcW w:w="3058" w:type="dxa"/>
            <w:tcBorders>
              <w:top w:val="single" w:sz="6" w:space="0" w:color="auto"/>
              <w:bottom w:val="single" w:sz="6" w:space="0" w:color="auto"/>
              <w:right w:val="single" w:sz="6" w:space="0" w:color="auto"/>
            </w:tcBorders>
            <w:vAlign w:val="center"/>
          </w:tcPr>
          <w:p w14:paraId="067F6BB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15354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4EBB4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6EA8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4072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6650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C2163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0ABD5D0" w14:textId="77777777">
        <w:trPr>
          <w:trHeight w:val="200"/>
        </w:trPr>
        <w:tc>
          <w:tcPr>
            <w:tcW w:w="3058" w:type="dxa"/>
            <w:tcBorders>
              <w:top w:val="single" w:sz="6" w:space="0" w:color="auto"/>
              <w:bottom w:val="single" w:sz="6" w:space="0" w:color="auto"/>
              <w:right w:val="single" w:sz="6" w:space="0" w:color="auto"/>
            </w:tcBorders>
            <w:vAlign w:val="center"/>
          </w:tcPr>
          <w:p w14:paraId="6AA0BB3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333AAD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3051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AD5F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32DD4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607A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D46D0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6C3C39E" w14:textId="77777777">
        <w:trPr>
          <w:trHeight w:val="200"/>
        </w:trPr>
        <w:tc>
          <w:tcPr>
            <w:tcW w:w="3058" w:type="dxa"/>
            <w:tcBorders>
              <w:top w:val="single" w:sz="6" w:space="0" w:color="auto"/>
              <w:bottom w:val="single" w:sz="6" w:space="0" w:color="auto"/>
              <w:right w:val="single" w:sz="6" w:space="0" w:color="auto"/>
            </w:tcBorders>
            <w:vAlign w:val="center"/>
          </w:tcPr>
          <w:p w14:paraId="1B36532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0E2090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4DB0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862F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D923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4453B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F04D0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534136A" w14:textId="77777777">
        <w:trPr>
          <w:trHeight w:val="200"/>
        </w:trPr>
        <w:tc>
          <w:tcPr>
            <w:tcW w:w="3058" w:type="dxa"/>
            <w:tcBorders>
              <w:top w:val="single" w:sz="6" w:space="0" w:color="auto"/>
              <w:bottom w:val="single" w:sz="6" w:space="0" w:color="auto"/>
              <w:right w:val="single" w:sz="6" w:space="0" w:color="auto"/>
            </w:tcBorders>
            <w:vAlign w:val="center"/>
          </w:tcPr>
          <w:p w14:paraId="0F34612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678036C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95 395</w:t>
            </w:r>
          </w:p>
        </w:tc>
        <w:tc>
          <w:tcPr>
            <w:tcW w:w="1080" w:type="dxa"/>
            <w:tcBorders>
              <w:top w:val="single" w:sz="6" w:space="0" w:color="auto"/>
              <w:left w:val="single" w:sz="6" w:space="0" w:color="auto"/>
              <w:bottom w:val="single" w:sz="6" w:space="0" w:color="auto"/>
              <w:right w:val="single" w:sz="6" w:space="0" w:color="auto"/>
            </w:tcBorders>
            <w:vAlign w:val="center"/>
          </w:tcPr>
          <w:p w14:paraId="3CC2B58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102 171</w:t>
            </w:r>
          </w:p>
        </w:tc>
        <w:tc>
          <w:tcPr>
            <w:tcW w:w="1260" w:type="dxa"/>
            <w:tcBorders>
              <w:top w:val="single" w:sz="6" w:space="0" w:color="auto"/>
              <w:left w:val="single" w:sz="6" w:space="0" w:color="auto"/>
              <w:bottom w:val="single" w:sz="6" w:space="0" w:color="auto"/>
              <w:right w:val="single" w:sz="6" w:space="0" w:color="auto"/>
            </w:tcBorders>
            <w:vAlign w:val="center"/>
          </w:tcPr>
          <w:p w14:paraId="14B9F2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A098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1630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95 395</w:t>
            </w:r>
          </w:p>
        </w:tc>
        <w:tc>
          <w:tcPr>
            <w:tcW w:w="1082" w:type="dxa"/>
            <w:tcBorders>
              <w:top w:val="single" w:sz="6" w:space="0" w:color="auto"/>
              <w:left w:val="single" w:sz="6" w:space="0" w:color="auto"/>
              <w:bottom w:val="single" w:sz="6" w:space="0" w:color="auto"/>
            </w:tcBorders>
            <w:vAlign w:val="center"/>
          </w:tcPr>
          <w:p w14:paraId="065C123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102 171</w:t>
            </w:r>
          </w:p>
        </w:tc>
      </w:tr>
      <w:tr w:rsidR="00C052C7" w:rsidRPr="00E03147" w14:paraId="3EFFCA1D" w14:textId="77777777">
        <w:trPr>
          <w:trHeight w:val="200"/>
        </w:trPr>
        <w:tc>
          <w:tcPr>
            <w:tcW w:w="3058" w:type="dxa"/>
            <w:tcBorders>
              <w:top w:val="single" w:sz="6" w:space="0" w:color="auto"/>
              <w:bottom w:val="single" w:sz="6" w:space="0" w:color="auto"/>
              <w:right w:val="single" w:sz="6" w:space="0" w:color="auto"/>
            </w:tcBorders>
            <w:vAlign w:val="center"/>
          </w:tcPr>
          <w:p w14:paraId="09D982E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787FB700"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Орендованих основних засобiв станом на 31 грудня 2020 року емiтент не має.  </w:t>
            </w:r>
          </w:p>
          <w:p w14:paraId="569C681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Бухгалтерський облiк основних засобiв, iнших необоротних матерiальних активiв та їх зносу ведеться у вiдповiдностi з вимогами П(С)БО7 "Основнi засоби". Оцiнка наявностi, надходження, вибуття, ремонту та амортизацiї основних засобiв проводиться у вiдповiдностi з вимогами П(С)БО №7 та обраною облiковою полiтикою пiдприємства. Нарахування амортизацiї основних засобiв проводилося згiдно вимог П(С)БО № 7 "Основнi засоби" iз застосуванням прямолiнiйного методу виходячи з встановлених Товариством строкiв корисного використання основних засобiв. </w:t>
            </w:r>
          </w:p>
          <w:p w14:paraId="49524C8A"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Придбанi (створенi) основнi засоби зараховуються на баланс за первiсною вартiстю. Первiсна вартiсть основних засобiв на початок звiтного перiоду - 176784 тис. грн, на кiнець звiтного перiоду - 198821 тис. грн. Знос основних засобiв на кiнець звiтного перiоду - 96650 тис. грн. Нараховано амортизацiї за рiк 19842 тис. грн. Ступiнь зносу основних засобiв складає 48,61%. Ступiнь використання - 51,39 %. Основнi засоби задiянi на пiдприємствi 100%. </w:t>
            </w:r>
          </w:p>
          <w:p w14:paraId="754F329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7A545FE8"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Основнi засоби, якi були придбанi в 2020 роцi, загальною вартiстю (первiсна) 28416,3 тис. грн. для виробничих потреб товариства (придбання та ремонт нерухомого майна - 702 тис. грн., Сільськогосподарський колісний трактор Case IH PUMA 225 CVX - 3302,5 тис. грн., Телескопічний навантажувач MANITOU  MLT-X 1035 100LT LSU - 2224,5 тис.грн., Система SCS HEATIME Pro- 1071,3 тис. грн., Самохідний підгортач корму СМ2 - 261,9 тис. грн., Пружинна борона Aerostar 1200 - 445 тис. грн., Обприскувач самохідний - 9459,9 тис. грн., Культиватор просапний - 2014,6 тис. грн., Кукурудзяна жатка - 1161,8 тис. грн., Комплект холодильного обладнання - 224,4 тис. грн., Зерновий сепаратор - 674,4 тис. грн., (загалом "машини та обладнання" на суму 25697 тис. грн.), транспортні засоби загальною вартістю 1448 тис. грн.  та iнші основні засоби для виробничих потреб Товариства).</w:t>
            </w:r>
          </w:p>
          <w:p w14:paraId="11F0492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4A326EF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Основнi засоби, вибули в 2020 роцi : загальною вартiстю 6612 тис. грн. Первiсна вартiсть повнiстю амортизованих основних засобiв, які продовжують використовувати -  31447 тис. грн.</w:t>
            </w:r>
          </w:p>
          <w:p w14:paraId="0BD732B4"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p w14:paraId="59C0CF5F"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Iндексацiї та дооцiнки основних засобiв в 2020 роцi не було</w:t>
            </w:r>
          </w:p>
          <w:p w14:paraId="54E06140" w14:textId="77777777" w:rsidR="00C052C7" w:rsidRPr="00E03147" w:rsidRDefault="00C052C7" w:rsidP="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Вартiсть основних засобiв по залишковiй вартостi, щодо яких iснують обмеження права власностi, становить  51199 тис. грн. в зв'язку з заставою згiдно кредитних договорiв. Iншi основнi засоби знаходяться в експлуатацiї без обмежень у користуваннi.</w:t>
            </w:r>
          </w:p>
        </w:tc>
      </w:tr>
    </w:tbl>
    <w:p w14:paraId="75F989A8"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0122EB0B"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C052C7" w:rsidRPr="00E03147" w14:paraId="2B86FE9D" w14:textId="77777777">
        <w:trPr>
          <w:trHeight w:val="200"/>
        </w:trPr>
        <w:tc>
          <w:tcPr>
            <w:tcW w:w="4000" w:type="dxa"/>
            <w:gridSpan w:val="2"/>
            <w:tcBorders>
              <w:top w:val="single" w:sz="6" w:space="0" w:color="auto"/>
              <w:bottom w:val="single" w:sz="6" w:space="0" w:color="auto"/>
              <w:right w:val="single" w:sz="6" w:space="0" w:color="auto"/>
            </w:tcBorders>
          </w:tcPr>
          <w:p w14:paraId="339FC5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137A34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523738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За попередній період</w:t>
            </w:r>
          </w:p>
        </w:tc>
      </w:tr>
      <w:tr w:rsidR="00C052C7" w:rsidRPr="00E03147" w14:paraId="6C2B1265" w14:textId="77777777">
        <w:trPr>
          <w:trHeight w:val="200"/>
        </w:trPr>
        <w:tc>
          <w:tcPr>
            <w:tcW w:w="4000" w:type="dxa"/>
            <w:gridSpan w:val="2"/>
            <w:tcBorders>
              <w:top w:val="single" w:sz="6" w:space="0" w:color="auto"/>
              <w:bottom w:val="single" w:sz="6" w:space="0" w:color="auto"/>
              <w:right w:val="single" w:sz="6" w:space="0" w:color="auto"/>
            </w:tcBorders>
          </w:tcPr>
          <w:p w14:paraId="74E2851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31184B6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246 027</w:t>
            </w:r>
          </w:p>
        </w:tc>
        <w:tc>
          <w:tcPr>
            <w:tcW w:w="3000" w:type="dxa"/>
            <w:tcBorders>
              <w:top w:val="single" w:sz="6" w:space="0" w:color="auto"/>
              <w:left w:val="single" w:sz="6" w:space="0" w:color="auto"/>
              <w:bottom w:val="single" w:sz="6" w:space="0" w:color="auto"/>
            </w:tcBorders>
          </w:tcPr>
          <w:p w14:paraId="0C1066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197 500</w:t>
            </w:r>
          </w:p>
        </w:tc>
      </w:tr>
      <w:tr w:rsidR="00C052C7" w:rsidRPr="00E03147" w14:paraId="2C160643" w14:textId="77777777">
        <w:trPr>
          <w:trHeight w:val="200"/>
        </w:trPr>
        <w:tc>
          <w:tcPr>
            <w:tcW w:w="4000" w:type="dxa"/>
            <w:gridSpan w:val="2"/>
            <w:tcBorders>
              <w:top w:val="single" w:sz="6" w:space="0" w:color="auto"/>
              <w:bottom w:val="single" w:sz="6" w:space="0" w:color="auto"/>
              <w:right w:val="single" w:sz="6" w:space="0" w:color="auto"/>
            </w:tcBorders>
          </w:tcPr>
          <w:p w14:paraId="4B6DAA0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92163D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c>
          <w:tcPr>
            <w:tcW w:w="3000" w:type="dxa"/>
            <w:tcBorders>
              <w:top w:val="single" w:sz="6" w:space="0" w:color="auto"/>
              <w:left w:val="single" w:sz="6" w:space="0" w:color="auto"/>
              <w:bottom w:val="single" w:sz="6" w:space="0" w:color="auto"/>
            </w:tcBorders>
          </w:tcPr>
          <w:p w14:paraId="210085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r>
      <w:tr w:rsidR="00C052C7" w:rsidRPr="00E03147" w14:paraId="588B1C44" w14:textId="77777777">
        <w:trPr>
          <w:trHeight w:val="200"/>
        </w:trPr>
        <w:tc>
          <w:tcPr>
            <w:tcW w:w="4000" w:type="dxa"/>
            <w:gridSpan w:val="2"/>
            <w:tcBorders>
              <w:top w:val="single" w:sz="6" w:space="0" w:color="auto"/>
              <w:bottom w:val="single" w:sz="6" w:space="0" w:color="auto"/>
              <w:right w:val="single" w:sz="6" w:space="0" w:color="auto"/>
            </w:tcBorders>
          </w:tcPr>
          <w:p w14:paraId="63FAF0D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CF619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c>
          <w:tcPr>
            <w:tcW w:w="3000" w:type="dxa"/>
            <w:tcBorders>
              <w:top w:val="single" w:sz="6" w:space="0" w:color="auto"/>
              <w:left w:val="single" w:sz="6" w:space="0" w:color="auto"/>
              <w:bottom w:val="single" w:sz="6" w:space="0" w:color="auto"/>
            </w:tcBorders>
          </w:tcPr>
          <w:p w14:paraId="784DB7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r>
      <w:tr w:rsidR="00C052C7" w:rsidRPr="00E03147" w14:paraId="0637566C" w14:textId="77777777">
        <w:trPr>
          <w:trHeight w:val="200"/>
        </w:trPr>
        <w:tc>
          <w:tcPr>
            <w:tcW w:w="1260" w:type="dxa"/>
            <w:tcBorders>
              <w:top w:val="single" w:sz="6" w:space="0" w:color="auto"/>
              <w:bottom w:val="single" w:sz="6" w:space="0" w:color="auto"/>
              <w:right w:val="single" w:sz="6" w:space="0" w:color="auto"/>
            </w:tcBorders>
          </w:tcPr>
          <w:p w14:paraId="6BC8491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7DAA241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0337940D" w14:textId="77777777" w:rsidR="00C052C7" w:rsidRPr="00E03147" w:rsidRDefault="00C052C7" w:rsidP="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C052C7" w:rsidRPr="00E03147" w14:paraId="7ABF2C6A" w14:textId="77777777">
        <w:trPr>
          <w:trHeight w:val="200"/>
        </w:trPr>
        <w:tc>
          <w:tcPr>
            <w:tcW w:w="1260" w:type="dxa"/>
            <w:tcBorders>
              <w:top w:val="single" w:sz="6" w:space="0" w:color="auto"/>
              <w:bottom w:val="single" w:sz="6" w:space="0" w:color="auto"/>
              <w:right w:val="single" w:sz="6" w:space="0" w:color="auto"/>
            </w:tcBorders>
          </w:tcPr>
          <w:p w14:paraId="13FB1A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232E79C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Визначена у фiнансовiй звiтностi вартiсть Чистих активiв Товариства станом на 31.12.2020 року складає 200375 тис. грн., що бiльше статутного капiталу (скоригованого статутного капiталу). </w:t>
            </w:r>
          </w:p>
          <w:p w14:paraId="49028D63"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Вартiсть чистих активiв акцiонерного товариства не менша вiд статутного капiталу (скоригованого). Вартiсть чистих активiв товариства не менша вiд мiнiмального розмiру статутного капiталу, встановленого законом. Зменшення статутного капiталу не вимагається.</w:t>
            </w:r>
          </w:p>
          <w:p w14:paraId="01F6F91B" w14:textId="77777777" w:rsidR="00C052C7" w:rsidRPr="00E03147" w:rsidRDefault="00C052C7" w:rsidP="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Отже, умова перевищення вартостi чистих активiв над розмiром статутного капiталу на 31.12.2020 року Товариством дотримується.</w:t>
            </w:r>
          </w:p>
        </w:tc>
      </w:tr>
    </w:tbl>
    <w:p w14:paraId="1317D3C7"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142427AD"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C052C7" w:rsidRPr="00E03147" w14:paraId="14916CFC" w14:textId="77777777">
        <w:trPr>
          <w:trHeight w:val="200"/>
        </w:trPr>
        <w:tc>
          <w:tcPr>
            <w:tcW w:w="3780" w:type="dxa"/>
            <w:tcBorders>
              <w:top w:val="single" w:sz="6" w:space="0" w:color="auto"/>
              <w:bottom w:val="single" w:sz="6" w:space="0" w:color="auto"/>
              <w:right w:val="single" w:sz="6" w:space="0" w:color="auto"/>
            </w:tcBorders>
            <w:vAlign w:val="center"/>
          </w:tcPr>
          <w:p w14:paraId="4A12DC0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509003F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3FF5B5A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046E9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4B764D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Дата погашення</w:t>
            </w:r>
          </w:p>
        </w:tc>
      </w:tr>
      <w:tr w:rsidR="00C052C7" w:rsidRPr="00E03147" w14:paraId="434BC519" w14:textId="77777777">
        <w:trPr>
          <w:trHeight w:val="200"/>
        </w:trPr>
        <w:tc>
          <w:tcPr>
            <w:tcW w:w="3780" w:type="dxa"/>
            <w:tcBorders>
              <w:top w:val="single" w:sz="6" w:space="0" w:color="auto"/>
              <w:bottom w:val="single" w:sz="6" w:space="0" w:color="auto"/>
              <w:right w:val="single" w:sz="6" w:space="0" w:color="auto"/>
            </w:tcBorders>
            <w:vAlign w:val="center"/>
          </w:tcPr>
          <w:p w14:paraId="2A0EB5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11611A1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531D8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18 416,1</w:t>
            </w:r>
          </w:p>
        </w:tc>
        <w:tc>
          <w:tcPr>
            <w:tcW w:w="1940" w:type="dxa"/>
            <w:tcBorders>
              <w:top w:val="single" w:sz="6" w:space="0" w:color="auto"/>
              <w:left w:val="single" w:sz="6" w:space="0" w:color="auto"/>
              <w:bottom w:val="single" w:sz="6" w:space="0" w:color="auto"/>
              <w:right w:val="single" w:sz="6" w:space="0" w:color="auto"/>
            </w:tcBorders>
            <w:vAlign w:val="center"/>
          </w:tcPr>
          <w:p w14:paraId="744D023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95B01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44D9A1B8" w14:textId="77777777">
        <w:trPr>
          <w:trHeight w:val="200"/>
        </w:trPr>
        <w:tc>
          <w:tcPr>
            <w:tcW w:w="3780" w:type="dxa"/>
            <w:tcBorders>
              <w:top w:val="single" w:sz="6" w:space="0" w:color="auto"/>
              <w:bottom w:val="single" w:sz="6" w:space="0" w:color="auto"/>
              <w:right w:val="single" w:sz="6" w:space="0" w:color="auto"/>
            </w:tcBorders>
            <w:vAlign w:val="center"/>
          </w:tcPr>
          <w:p w14:paraId="4CD5298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28A7B5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4F4D6543" w14:textId="77777777">
        <w:trPr>
          <w:trHeight w:val="200"/>
        </w:trPr>
        <w:tc>
          <w:tcPr>
            <w:tcW w:w="3780" w:type="dxa"/>
            <w:tcBorders>
              <w:top w:val="single" w:sz="6" w:space="0" w:color="auto"/>
              <w:bottom w:val="single" w:sz="6" w:space="0" w:color="auto"/>
              <w:right w:val="single" w:sz="6" w:space="0" w:color="auto"/>
            </w:tcBorders>
          </w:tcPr>
          <w:p w14:paraId="6C1DDC3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509547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18.03.2020</w:t>
            </w:r>
          </w:p>
        </w:tc>
        <w:tc>
          <w:tcPr>
            <w:tcW w:w="1480" w:type="dxa"/>
            <w:tcBorders>
              <w:top w:val="single" w:sz="6" w:space="0" w:color="auto"/>
              <w:left w:val="single" w:sz="6" w:space="0" w:color="auto"/>
              <w:bottom w:val="single" w:sz="6" w:space="0" w:color="auto"/>
              <w:right w:val="single" w:sz="6" w:space="0" w:color="auto"/>
            </w:tcBorders>
          </w:tcPr>
          <w:p w14:paraId="09E5C6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2 938,7</w:t>
            </w:r>
          </w:p>
        </w:tc>
        <w:tc>
          <w:tcPr>
            <w:tcW w:w="1940" w:type="dxa"/>
            <w:tcBorders>
              <w:top w:val="single" w:sz="6" w:space="0" w:color="auto"/>
              <w:left w:val="single" w:sz="6" w:space="0" w:color="auto"/>
              <w:bottom w:val="single" w:sz="6" w:space="0" w:color="auto"/>
              <w:right w:val="single" w:sz="6" w:space="0" w:color="auto"/>
            </w:tcBorders>
          </w:tcPr>
          <w:p w14:paraId="4EEDDF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12,5</w:t>
            </w:r>
          </w:p>
        </w:tc>
        <w:tc>
          <w:tcPr>
            <w:tcW w:w="1328" w:type="dxa"/>
            <w:tcBorders>
              <w:top w:val="single" w:sz="6" w:space="0" w:color="auto"/>
              <w:left w:val="single" w:sz="6" w:space="0" w:color="auto"/>
              <w:bottom w:val="single" w:sz="6" w:space="0" w:color="auto"/>
            </w:tcBorders>
          </w:tcPr>
          <w:p w14:paraId="169AE4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18.03.2023</w:t>
            </w:r>
          </w:p>
        </w:tc>
      </w:tr>
      <w:tr w:rsidR="00C052C7" w:rsidRPr="00E03147" w14:paraId="2B26127D" w14:textId="77777777">
        <w:trPr>
          <w:trHeight w:val="200"/>
        </w:trPr>
        <w:tc>
          <w:tcPr>
            <w:tcW w:w="3780" w:type="dxa"/>
            <w:tcBorders>
              <w:top w:val="single" w:sz="6" w:space="0" w:color="auto"/>
              <w:bottom w:val="single" w:sz="6" w:space="0" w:color="auto"/>
              <w:right w:val="single" w:sz="6" w:space="0" w:color="auto"/>
            </w:tcBorders>
          </w:tcPr>
          <w:p w14:paraId="67329D4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1BC849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06.11.2020</w:t>
            </w:r>
          </w:p>
        </w:tc>
        <w:tc>
          <w:tcPr>
            <w:tcW w:w="1480" w:type="dxa"/>
            <w:tcBorders>
              <w:top w:val="single" w:sz="6" w:space="0" w:color="auto"/>
              <w:left w:val="single" w:sz="6" w:space="0" w:color="auto"/>
              <w:bottom w:val="single" w:sz="6" w:space="0" w:color="auto"/>
              <w:right w:val="single" w:sz="6" w:space="0" w:color="auto"/>
            </w:tcBorders>
          </w:tcPr>
          <w:p w14:paraId="6DB550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7 573,3</w:t>
            </w:r>
          </w:p>
        </w:tc>
        <w:tc>
          <w:tcPr>
            <w:tcW w:w="1940" w:type="dxa"/>
            <w:tcBorders>
              <w:top w:val="single" w:sz="6" w:space="0" w:color="auto"/>
              <w:left w:val="single" w:sz="6" w:space="0" w:color="auto"/>
              <w:bottom w:val="single" w:sz="6" w:space="0" w:color="auto"/>
              <w:right w:val="single" w:sz="6" w:space="0" w:color="auto"/>
            </w:tcBorders>
          </w:tcPr>
          <w:p w14:paraId="5FD1EB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8,8</w:t>
            </w:r>
          </w:p>
        </w:tc>
        <w:tc>
          <w:tcPr>
            <w:tcW w:w="1328" w:type="dxa"/>
            <w:tcBorders>
              <w:top w:val="single" w:sz="6" w:space="0" w:color="auto"/>
              <w:left w:val="single" w:sz="6" w:space="0" w:color="auto"/>
              <w:bottom w:val="single" w:sz="6" w:space="0" w:color="auto"/>
            </w:tcBorders>
          </w:tcPr>
          <w:p w14:paraId="134077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06.11.2020</w:t>
            </w:r>
          </w:p>
        </w:tc>
      </w:tr>
      <w:tr w:rsidR="00C052C7" w:rsidRPr="00E03147" w14:paraId="3CFF3B44" w14:textId="77777777">
        <w:trPr>
          <w:trHeight w:val="200"/>
        </w:trPr>
        <w:tc>
          <w:tcPr>
            <w:tcW w:w="3780" w:type="dxa"/>
            <w:tcBorders>
              <w:top w:val="single" w:sz="6" w:space="0" w:color="auto"/>
              <w:bottom w:val="single" w:sz="6" w:space="0" w:color="auto"/>
              <w:right w:val="single" w:sz="6" w:space="0" w:color="auto"/>
            </w:tcBorders>
          </w:tcPr>
          <w:p w14:paraId="6EA00A6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0CBC8F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12.12.2017</w:t>
            </w:r>
          </w:p>
        </w:tc>
        <w:tc>
          <w:tcPr>
            <w:tcW w:w="1480" w:type="dxa"/>
            <w:tcBorders>
              <w:top w:val="single" w:sz="6" w:space="0" w:color="auto"/>
              <w:left w:val="single" w:sz="6" w:space="0" w:color="auto"/>
              <w:bottom w:val="single" w:sz="6" w:space="0" w:color="auto"/>
              <w:right w:val="single" w:sz="6" w:space="0" w:color="auto"/>
            </w:tcBorders>
          </w:tcPr>
          <w:p w14:paraId="38E8588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1 873,4</w:t>
            </w:r>
          </w:p>
        </w:tc>
        <w:tc>
          <w:tcPr>
            <w:tcW w:w="1940" w:type="dxa"/>
            <w:tcBorders>
              <w:top w:val="single" w:sz="6" w:space="0" w:color="auto"/>
              <w:left w:val="single" w:sz="6" w:space="0" w:color="auto"/>
              <w:bottom w:val="single" w:sz="6" w:space="0" w:color="auto"/>
              <w:right w:val="single" w:sz="6" w:space="0" w:color="auto"/>
            </w:tcBorders>
          </w:tcPr>
          <w:p w14:paraId="4498BF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11,5</w:t>
            </w:r>
          </w:p>
        </w:tc>
        <w:tc>
          <w:tcPr>
            <w:tcW w:w="1328" w:type="dxa"/>
            <w:tcBorders>
              <w:top w:val="single" w:sz="6" w:space="0" w:color="auto"/>
              <w:left w:val="single" w:sz="6" w:space="0" w:color="auto"/>
              <w:bottom w:val="single" w:sz="6" w:space="0" w:color="auto"/>
            </w:tcBorders>
          </w:tcPr>
          <w:p w14:paraId="32F6B1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12.12.2022</w:t>
            </w:r>
          </w:p>
        </w:tc>
      </w:tr>
      <w:tr w:rsidR="00C052C7" w:rsidRPr="00E03147" w14:paraId="3EE14967" w14:textId="77777777">
        <w:trPr>
          <w:trHeight w:val="200"/>
        </w:trPr>
        <w:tc>
          <w:tcPr>
            <w:tcW w:w="3780" w:type="dxa"/>
            <w:tcBorders>
              <w:top w:val="single" w:sz="6" w:space="0" w:color="auto"/>
              <w:bottom w:val="single" w:sz="6" w:space="0" w:color="auto"/>
              <w:right w:val="single" w:sz="6" w:space="0" w:color="auto"/>
            </w:tcBorders>
          </w:tcPr>
          <w:p w14:paraId="26916A8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33B1B5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12.12.2017</w:t>
            </w:r>
          </w:p>
        </w:tc>
        <w:tc>
          <w:tcPr>
            <w:tcW w:w="1480" w:type="dxa"/>
            <w:tcBorders>
              <w:top w:val="single" w:sz="6" w:space="0" w:color="auto"/>
              <w:left w:val="single" w:sz="6" w:space="0" w:color="auto"/>
              <w:bottom w:val="single" w:sz="6" w:space="0" w:color="auto"/>
              <w:right w:val="single" w:sz="6" w:space="0" w:color="auto"/>
            </w:tcBorders>
          </w:tcPr>
          <w:p w14:paraId="437ADF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179,1</w:t>
            </w:r>
          </w:p>
        </w:tc>
        <w:tc>
          <w:tcPr>
            <w:tcW w:w="1940" w:type="dxa"/>
            <w:tcBorders>
              <w:top w:val="single" w:sz="6" w:space="0" w:color="auto"/>
              <w:left w:val="single" w:sz="6" w:space="0" w:color="auto"/>
              <w:bottom w:val="single" w:sz="6" w:space="0" w:color="auto"/>
              <w:right w:val="single" w:sz="6" w:space="0" w:color="auto"/>
            </w:tcBorders>
          </w:tcPr>
          <w:p w14:paraId="5BEB8AC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14,9</w:t>
            </w:r>
          </w:p>
        </w:tc>
        <w:tc>
          <w:tcPr>
            <w:tcW w:w="1328" w:type="dxa"/>
            <w:tcBorders>
              <w:top w:val="single" w:sz="6" w:space="0" w:color="auto"/>
              <w:left w:val="single" w:sz="6" w:space="0" w:color="auto"/>
              <w:bottom w:val="single" w:sz="6" w:space="0" w:color="auto"/>
            </w:tcBorders>
          </w:tcPr>
          <w:p w14:paraId="7637346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12.12.2022</w:t>
            </w:r>
          </w:p>
        </w:tc>
      </w:tr>
      <w:tr w:rsidR="00C052C7" w:rsidRPr="00E03147" w14:paraId="2F4703CD" w14:textId="77777777">
        <w:trPr>
          <w:trHeight w:val="200"/>
        </w:trPr>
        <w:tc>
          <w:tcPr>
            <w:tcW w:w="3780" w:type="dxa"/>
            <w:tcBorders>
              <w:top w:val="single" w:sz="6" w:space="0" w:color="auto"/>
              <w:bottom w:val="single" w:sz="6" w:space="0" w:color="auto"/>
              <w:right w:val="single" w:sz="6" w:space="0" w:color="auto"/>
            </w:tcBorders>
          </w:tcPr>
          <w:p w14:paraId="63C9B81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4CA7B1E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03.04.2018</w:t>
            </w:r>
          </w:p>
        </w:tc>
        <w:tc>
          <w:tcPr>
            <w:tcW w:w="1480" w:type="dxa"/>
            <w:tcBorders>
              <w:top w:val="single" w:sz="6" w:space="0" w:color="auto"/>
              <w:left w:val="single" w:sz="6" w:space="0" w:color="auto"/>
              <w:bottom w:val="single" w:sz="6" w:space="0" w:color="auto"/>
              <w:right w:val="single" w:sz="6" w:space="0" w:color="auto"/>
            </w:tcBorders>
          </w:tcPr>
          <w:p w14:paraId="5861C9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781,8</w:t>
            </w:r>
          </w:p>
        </w:tc>
        <w:tc>
          <w:tcPr>
            <w:tcW w:w="1940" w:type="dxa"/>
            <w:tcBorders>
              <w:top w:val="single" w:sz="6" w:space="0" w:color="auto"/>
              <w:left w:val="single" w:sz="6" w:space="0" w:color="auto"/>
              <w:bottom w:val="single" w:sz="6" w:space="0" w:color="auto"/>
              <w:right w:val="single" w:sz="6" w:space="0" w:color="auto"/>
            </w:tcBorders>
          </w:tcPr>
          <w:p w14:paraId="3A6B16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9593B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03.04.2023</w:t>
            </w:r>
          </w:p>
        </w:tc>
      </w:tr>
      <w:tr w:rsidR="00C052C7" w:rsidRPr="00E03147" w14:paraId="1ECA22B9" w14:textId="77777777">
        <w:trPr>
          <w:trHeight w:val="200"/>
        </w:trPr>
        <w:tc>
          <w:tcPr>
            <w:tcW w:w="3780" w:type="dxa"/>
            <w:tcBorders>
              <w:top w:val="single" w:sz="6" w:space="0" w:color="auto"/>
              <w:bottom w:val="single" w:sz="6" w:space="0" w:color="auto"/>
              <w:right w:val="single" w:sz="6" w:space="0" w:color="auto"/>
            </w:tcBorders>
          </w:tcPr>
          <w:p w14:paraId="52699EF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390485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21.03.2019</w:t>
            </w:r>
          </w:p>
        </w:tc>
        <w:tc>
          <w:tcPr>
            <w:tcW w:w="1480" w:type="dxa"/>
            <w:tcBorders>
              <w:top w:val="single" w:sz="6" w:space="0" w:color="auto"/>
              <w:left w:val="single" w:sz="6" w:space="0" w:color="auto"/>
              <w:bottom w:val="single" w:sz="6" w:space="0" w:color="auto"/>
              <w:right w:val="single" w:sz="6" w:space="0" w:color="auto"/>
            </w:tcBorders>
          </w:tcPr>
          <w:p w14:paraId="7D8577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980,1</w:t>
            </w:r>
          </w:p>
        </w:tc>
        <w:tc>
          <w:tcPr>
            <w:tcW w:w="1940" w:type="dxa"/>
            <w:tcBorders>
              <w:top w:val="single" w:sz="6" w:space="0" w:color="auto"/>
              <w:left w:val="single" w:sz="6" w:space="0" w:color="auto"/>
              <w:bottom w:val="single" w:sz="6" w:space="0" w:color="auto"/>
              <w:right w:val="single" w:sz="6" w:space="0" w:color="auto"/>
            </w:tcBorders>
          </w:tcPr>
          <w:p w14:paraId="0450CE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16,6</w:t>
            </w:r>
          </w:p>
        </w:tc>
        <w:tc>
          <w:tcPr>
            <w:tcW w:w="1328" w:type="dxa"/>
            <w:tcBorders>
              <w:top w:val="single" w:sz="6" w:space="0" w:color="auto"/>
              <w:left w:val="single" w:sz="6" w:space="0" w:color="auto"/>
              <w:bottom w:val="single" w:sz="6" w:space="0" w:color="auto"/>
            </w:tcBorders>
          </w:tcPr>
          <w:p w14:paraId="2B02A0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21.03.2023</w:t>
            </w:r>
          </w:p>
        </w:tc>
      </w:tr>
      <w:tr w:rsidR="00C052C7" w:rsidRPr="00E03147" w14:paraId="460B400D" w14:textId="77777777">
        <w:trPr>
          <w:trHeight w:val="200"/>
        </w:trPr>
        <w:tc>
          <w:tcPr>
            <w:tcW w:w="3780" w:type="dxa"/>
            <w:tcBorders>
              <w:top w:val="single" w:sz="6" w:space="0" w:color="auto"/>
              <w:bottom w:val="single" w:sz="6" w:space="0" w:color="auto"/>
              <w:right w:val="single" w:sz="6" w:space="0" w:color="auto"/>
            </w:tcBorders>
          </w:tcPr>
          <w:p w14:paraId="4BA2CF8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Довгостроковий кредит в нацiональнiй валютi ПАТ "Прокредит банк"</w:t>
            </w:r>
          </w:p>
        </w:tc>
        <w:tc>
          <w:tcPr>
            <w:tcW w:w="1440" w:type="dxa"/>
            <w:tcBorders>
              <w:top w:val="single" w:sz="6" w:space="0" w:color="auto"/>
              <w:left w:val="single" w:sz="6" w:space="0" w:color="auto"/>
              <w:bottom w:val="single" w:sz="6" w:space="0" w:color="auto"/>
              <w:right w:val="single" w:sz="6" w:space="0" w:color="auto"/>
            </w:tcBorders>
          </w:tcPr>
          <w:p w14:paraId="400029F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16.04.2019</w:t>
            </w:r>
          </w:p>
        </w:tc>
        <w:tc>
          <w:tcPr>
            <w:tcW w:w="1480" w:type="dxa"/>
            <w:tcBorders>
              <w:top w:val="single" w:sz="6" w:space="0" w:color="auto"/>
              <w:left w:val="single" w:sz="6" w:space="0" w:color="auto"/>
              <w:bottom w:val="single" w:sz="6" w:space="0" w:color="auto"/>
              <w:right w:val="single" w:sz="6" w:space="0" w:color="auto"/>
            </w:tcBorders>
          </w:tcPr>
          <w:p w14:paraId="61578E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4 089,7</w:t>
            </w:r>
          </w:p>
        </w:tc>
        <w:tc>
          <w:tcPr>
            <w:tcW w:w="1940" w:type="dxa"/>
            <w:tcBorders>
              <w:top w:val="single" w:sz="6" w:space="0" w:color="auto"/>
              <w:left w:val="single" w:sz="6" w:space="0" w:color="auto"/>
              <w:bottom w:val="single" w:sz="6" w:space="0" w:color="auto"/>
              <w:right w:val="single" w:sz="6" w:space="0" w:color="auto"/>
            </w:tcBorders>
          </w:tcPr>
          <w:p w14:paraId="76FDCC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01AC32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15.04.2022</w:t>
            </w:r>
          </w:p>
        </w:tc>
      </w:tr>
      <w:tr w:rsidR="00C052C7" w:rsidRPr="00E03147" w14:paraId="721B9984" w14:textId="77777777">
        <w:trPr>
          <w:trHeight w:val="300"/>
        </w:trPr>
        <w:tc>
          <w:tcPr>
            <w:tcW w:w="3780" w:type="dxa"/>
            <w:tcBorders>
              <w:top w:val="single" w:sz="6" w:space="0" w:color="auto"/>
              <w:bottom w:val="single" w:sz="6" w:space="0" w:color="auto"/>
              <w:right w:val="single" w:sz="6" w:space="0" w:color="auto"/>
            </w:tcBorders>
            <w:vAlign w:val="center"/>
          </w:tcPr>
          <w:p w14:paraId="38A5116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2F9AB0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7515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2B854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47C5D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51E6C31C" w14:textId="77777777">
        <w:trPr>
          <w:trHeight w:val="300"/>
        </w:trPr>
        <w:tc>
          <w:tcPr>
            <w:tcW w:w="3780" w:type="dxa"/>
            <w:tcBorders>
              <w:top w:val="single" w:sz="6" w:space="0" w:color="auto"/>
              <w:bottom w:val="single" w:sz="6" w:space="0" w:color="auto"/>
              <w:right w:val="single" w:sz="6" w:space="0" w:color="auto"/>
            </w:tcBorders>
            <w:vAlign w:val="center"/>
          </w:tcPr>
          <w:p w14:paraId="27DD48A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F37FCB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3965D2E6" w14:textId="77777777">
        <w:trPr>
          <w:trHeight w:val="300"/>
        </w:trPr>
        <w:tc>
          <w:tcPr>
            <w:tcW w:w="3780" w:type="dxa"/>
            <w:tcBorders>
              <w:top w:val="single" w:sz="6" w:space="0" w:color="auto"/>
              <w:bottom w:val="single" w:sz="6" w:space="0" w:color="auto"/>
              <w:right w:val="single" w:sz="6" w:space="0" w:color="auto"/>
            </w:tcBorders>
            <w:vAlign w:val="center"/>
          </w:tcPr>
          <w:p w14:paraId="1CD7DFB7" w14:textId="77777777" w:rsidR="00C052C7" w:rsidRPr="00810E52" w:rsidRDefault="00C052C7">
            <w:pPr>
              <w:widowControl w:val="0"/>
              <w:autoSpaceDE w:val="0"/>
              <w:autoSpaceDN w:val="0"/>
              <w:adjustRightInd w:val="0"/>
              <w:spacing w:after="0" w:line="240" w:lineRule="auto"/>
              <w:rPr>
                <w:rFonts w:ascii="Times New Roman CYR" w:hAnsi="Times New Roman CYR" w:cs="Times New Roman CYR"/>
                <w:sz w:val="18"/>
              </w:rPr>
            </w:pPr>
            <w:r w:rsidRPr="00810E52">
              <w:rPr>
                <w:rFonts w:ascii="Times New Roman CYR" w:hAnsi="Times New Roman CYR" w:cs="Times New Roman CYR"/>
                <w:sz w:val="18"/>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0AE41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11CE0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E1A39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F25D4E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349F1BDE" w14:textId="77777777">
        <w:trPr>
          <w:trHeight w:val="300"/>
        </w:trPr>
        <w:tc>
          <w:tcPr>
            <w:tcW w:w="3780" w:type="dxa"/>
            <w:tcBorders>
              <w:top w:val="single" w:sz="6" w:space="0" w:color="auto"/>
              <w:bottom w:val="single" w:sz="6" w:space="0" w:color="auto"/>
              <w:right w:val="single" w:sz="6" w:space="0" w:color="auto"/>
            </w:tcBorders>
            <w:vAlign w:val="center"/>
          </w:tcPr>
          <w:p w14:paraId="12589CBF" w14:textId="77777777" w:rsidR="00C052C7" w:rsidRPr="00810E52" w:rsidRDefault="00C052C7">
            <w:pPr>
              <w:widowControl w:val="0"/>
              <w:autoSpaceDE w:val="0"/>
              <w:autoSpaceDN w:val="0"/>
              <w:adjustRightInd w:val="0"/>
              <w:spacing w:after="0" w:line="240" w:lineRule="auto"/>
              <w:rPr>
                <w:rFonts w:ascii="Times New Roman CYR" w:hAnsi="Times New Roman CYR" w:cs="Times New Roman CYR"/>
                <w:sz w:val="18"/>
              </w:rPr>
            </w:pPr>
            <w:r w:rsidRPr="00810E52">
              <w:rPr>
                <w:rFonts w:ascii="Times New Roman CYR" w:hAnsi="Times New Roman CYR" w:cs="Times New Roman CYR"/>
                <w:sz w:val="18"/>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C82010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26E92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6EBD04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FA2D3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10702144" w14:textId="77777777">
        <w:trPr>
          <w:trHeight w:val="300"/>
        </w:trPr>
        <w:tc>
          <w:tcPr>
            <w:tcW w:w="3780" w:type="dxa"/>
            <w:tcBorders>
              <w:top w:val="single" w:sz="6" w:space="0" w:color="auto"/>
              <w:bottom w:val="single" w:sz="6" w:space="0" w:color="auto"/>
              <w:right w:val="single" w:sz="6" w:space="0" w:color="auto"/>
            </w:tcBorders>
            <w:vAlign w:val="center"/>
          </w:tcPr>
          <w:p w14:paraId="56FCD7D5" w14:textId="77777777" w:rsidR="00C052C7" w:rsidRPr="00810E52" w:rsidRDefault="00C052C7">
            <w:pPr>
              <w:widowControl w:val="0"/>
              <w:autoSpaceDE w:val="0"/>
              <w:autoSpaceDN w:val="0"/>
              <w:adjustRightInd w:val="0"/>
              <w:spacing w:after="0" w:line="240" w:lineRule="auto"/>
              <w:rPr>
                <w:rFonts w:ascii="Times New Roman CYR" w:hAnsi="Times New Roman CYR" w:cs="Times New Roman CYR"/>
                <w:sz w:val="18"/>
              </w:rPr>
            </w:pPr>
            <w:r w:rsidRPr="00810E52">
              <w:rPr>
                <w:rFonts w:ascii="Times New Roman CYR" w:hAnsi="Times New Roman CYR" w:cs="Times New Roman CYR"/>
                <w:sz w:val="18"/>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CF0EB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185C2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387FC7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2EC5B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3C33F4A9" w14:textId="77777777">
        <w:trPr>
          <w:trHeight w:val="300"/>
        </w:trPr>
        <w:tc>
          <w:tcPr>
            <w:tcW w:w="3780" w:type="dxa"/>
            <w:tcBorders>
              <w:top w:val="single" w:sz="6" w:space="0" w:color="auto"/>
              <w:bottom w:val="single" w:sz="6" w:space="0" w:color="auto"/>
              <w:right w:val="single" w:sz="6" w:space="0" w:color="auto"/>
            </w:tcBorders>
            <w:vAlign w:val="center"/>
          </w:tcPr>
          <w:p w14:paraId="38B8EAFA" w14:textId="77777777" w:rsidR="00C052C7" w:rsidRPr="00810E52" w:rsidRDefault="00C052C7">
            <w:pPr>
              <w:widowControl w:val="0"/>
              <w:autoSpaceDE w:val="0"/>
              <w:autoSpaceDN w:val="0"/>
              <w:adjustRightInd w:val="0"/>
              <w:spacing w:after="0" w:line="240" w:lineRule="auto"/>
              <w:rPr>
                <w:rFonts w:ascii="Times New Roman CYR" w:hAnsi="Times New Roman CYR" w:cs="Times New Roman CYR"/>
                <w:sz w:val="18"/>
              </w:rPr>
            </w:pPr>
            <w:r w:rsidRPr="00810E52">
              <w:rPr>
                <w:rFonts w:ascii="Times New Roman CYR" w:hAnsi="Times New Roman CYR" w:cs="Times New Roman CYR"/>
                <w:sz w:val="18"/>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91B4A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704E5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1DA3F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D541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79F3D459" w14:textId="77777777">
        <w:trPr>
          <w:trHeight w:val="300"/>
        </w:trPr>
        <w:tc>
          <w:tcPr>
            <w:tcW w:w="3780" w:type="dxa"/>
            <w:tcBorders>
              <w:top w:val="single" w:sz="6" w:space="0" w:color="auto"/>
              <w:bottom w:val="single" w:sz="6" w:space="0" w:color="auto"/>
              <w:right w:val="single" w:sz="6" w:space="0" w:color="auto"/>
            </w:tcBorders>
            <w:vAlign w:val="center"/>
          </w:tcPr>
          <w:p w14:paraId="303DBFC7" w14:textId="77777777" w:rsidR="00C052C7" w:rsidRPr="00810E52" w:rsidRDefault="00C052C7">
            <w:pPr>
              <w:widowControl w:val="0"/>
              <w:autoSpaceDE w:val="0"/>
              <w:autoSpaceDN w:val="0"/>
              <w:adjustRightInd w:val="0"/>
              <w:spacing w:after="0" w:line="240" w:lineRule="auto"/>
              <w:rPr>
                <w:rFonts w:ascii="Times New Roman CYR" w:hAnsi="Times New Roman CYR" w:cs="Times New Roman CYR"/>
                <w:sz w:val="18"/>
              </w:rPr>
            </w:pPr>
            <w:r w:rsidRPr="00810E52">
              <w:rPr>
                <w:rFonts w:ascii="Times New Roman CYR" w:hAnsi="Times New Roman CYR" w:cs="Times New Roman CYR"/>
                <w:sz w:val="18"/>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BF2FA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384C0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6D8328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F173F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0FEC821A" w14:textId="77777777">
        <w:trPr>
          <w:trHeight w:val="300"/>
        </w:trPr>
        <w:tc>
          <w:tcPr>
            <w:tcW w:w="3780" w:type="dxa"/>
            <w:tcBorders>
              <w:top w:val="single" w:sz="6" w:space="0" w:color="auto"/>
              <w:bottom w:val="single" w:sz="6" w:space="0" w:color="auto"/>
              <w:right w:val="single" w:sz="6" w:space="0" w:color="auto"/>
            </w:tcBorders>
            <w:vAlign w:val="center"/>
          </w:tcPr>
          <w:p w14:paraId="1A26531E" w14:textId="77777777" w:rsidR="00C052C7" w:rsidRPr="00810E52" w:rsidRDefault="00C052C7">
            <w:pPr>
              <w:widowControl w:val="0"/>
              <w:autoSpaceDE w:val="0"/>
              <w:autoSpaceDN w:val="0"/>
              <w:adjustRightInd w:val="0"/>
              <w:spacing w:after="0" w:line="240" w:lineRule="auto"/>
              <w:rPr>
                <w:rFonts w:ascii="Times New Roman CYR" w:hAnsi="Times New Roman CYR" w:cs="Times New Roman CYR"/>
                <w:sz w:val="18"/>
              </w:rPr>
            </w:pPr>
            <w:r w:rsidRPr="00810E52">
              <w:rPr>
                <w:rFonts w:ascii="Times New Roman CYR" w:hAnsi="Times New Roman CYR" w:cs="Times New Roman CYR"/>
                <w:sz w:val="18"/>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B4F78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2C4D4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410043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57E0E0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5CF4A1F1" w14:textId="77777777">
        <w:trPr>
          <w:trHeight w:val="300"/>
        </w:trPr>
        <w:tc>
          <w:tcPr>
            <w:tcW w:w="3780" w:type="dxa"/>
            <w:tcBorders>
              <w:top w:val="single" w:sz="6" w:space="0" w:color="auto"/>
              <w:bottom w:val="single" w:sz="6" w:space="0" w:color="auto"/>
              <w:right w:val="single" w:sz="6" w:space="0" w:color="auto"/>
            </w:tcBorders>
            <w:vAlign w:val="center"/>
          </w:tcPr>
          <w:p w14:paraId="7F47E05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037602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1416E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2 645</w:t>
            </w:r>
          </w:p>
        </w:tc>
        <w:tc>
          <w:tcPr>
            <w:tcW w:w="1940" w:type="dxa"/>
            <w:tcBorders>
              <w:top w:val="single" w:sz="6" w:space="0" w:color="auto"/>
              <w:left w:val="single" w:sz="6" w:space="0" w:color="auto"/>
              <w:bottom w:val="single" w:sz="6" w:space="0" w:color="auto"/>
              <w:right w:val="single" w:sz="6" w:space="0" w:color="auto"/>
            </w:tcBorders>
            <w:vAlign w:val="center"/>
          </w:tcPr>
          <w:p w14:paraId="263FAE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411764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7E486B6D" w14:textId="77777777">
        <w:trPr>
          <w:trHeight w:val="300"/>
        </w:trPr>
        <w:tc>
          <w:tcPr>
            <w:tcW w:w="3780" w:type="dxa"/>
            <w:tcBorders>
              <w:top w:val="single" w:sz="6" w:space="0" w:color="auto"/>
              <w:bottom w:val="single" w:sz="6" w:space="0" w:color="auto"/>
              <w:right w:val="single" w:sz="6" w:space="0" w:color="auto"/>
            </w:tcBorders>
            <w:vAlign w:val="center"/>
          </w:tcPr>
          <w:p w14:paraId="2FF5947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7B4D3A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CFCC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4 615</w:t>
            </w:r>
          </w:p>
        </w:tc>
        <w:tc>
          <w:tcPr>
            <w:tcW w:w="1940" w:type="dxa"/>
            <w:tcBorders>
              <w:top w:val="single" w:sz="6" w:space="0" w:color="auto"/>
              <w:left w:val="single" w:sz="6" w:space="0" w:color="auto"/>
              <w:bottom w:val="single" w:sz="6" w:space="0" w:color="auto"/>
              <w:right w:val="single" w:sz="6" w:space="0" w:color="auto"/>
            </w:tcBorders>
            <w:vAlign w:val="center"/>
          </w:tcPr>
          <w:p w14:paraId="2AE8B8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F782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7BE75A21" w14:textId="77777777">
        <w:trPr>
          <w:trHeight w:val="300"/>
        </w:trPr>
        <w:tc>
          <w:tcPr>
            <w:tcW w:w="3780" w:type="dxa"/>
            <w:tcBorders>
              <w:top w:val="single" w:sz="6" w:space="0" w:color="auto"/>
              <w:bottom w:val="single" w:sz="6" w:space="0" w:color="auto"/>
              <w:right w:val="single" w:sz="6" w:space="0" w:color="auto"/>
            </w:tcBorders>
            <w:vAlign w:val="center"/>
          </w:tcPr>
          <w:p w14:paraId="3B4E385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42D388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81D8B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17 308,9</w:t>
            </w:r>
          </w:p>
        </w:tc>
        <w:tc>
          <w:tcPr>
            <w:tcW w:w="1940" w:type="dxa"/>
            <w:tcBorders>
              <w:top w:val="single" w:sz="6" w:space="0" w:color="auto"/>
              <w:left w:val="single" w:sz="6" w:space="0" w:color="auto"/>
              <w:bottom w:val="single" w:sz="6" w:space="0" w:color="auto"/>
              <w:right w:val="single" w:sz="6" w:space="0" w:color="auto"/>
            </w:tcBorders>
            <w:vAlign w:val="center"/>
          </w:tcPr>
          <w:p w14:paraId="307AF8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8AC0F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C052C7" w:rsidRPr="00E03147" w14:paraId="0E58A663" w14:textId="77777777">
        <w:trPr>
          <w:trHeight w:val="300"/>
        </w:trPr>
        <w:tc>
          <w:tcPr>
            <w:tcW w:w="3780" w:type="dxa"/>
            <w:tcBorders>
              <w:top w:val="single" w:sz="6" w:space="0" w:color="auto"/>
              <w:bottom w:val="single" w:sz="6" w:space="0" w:color="auto"/>
              <w:right w:val="single" w:sz="6" w:space="0" w:color="auto"/>
            </w:tcBorders>
            <w:vAlign w:val="center"/>
          </w:tcPr>
          <w:p w14:paraId="75798D6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5332E4D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282C58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42 985</w:t>
            </w:r>
          </w:p>
        </w:tc>
        <w:tc>
          <w:tcPr>
            <w:tcW w:w="1940" w:type="dxa"/>
            <w:tcBorders>
              <w:top w:val="single" w:sz="6" w:space="0" w:color="auto"/>
              <w:left w:val="single" w:sz="6" w:space="0" w:color="auto"/>
              <w:bottom w:val="single" w:sz="6" w:space="0" w:color="auto"/>
              <w:right w:val="single" w:sz="6" w:space="0" w:color="auto"/>
            </w:tcBorders>
            <w:vAlign w:val="center"/>
          </w:tcPr>
          <w:p w14:paraId="4DE0C4A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2E60B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X</w:t>
            </w:r>
          </w:p>
        </w:tc>
      </w:tr>
      <w:tr w:rsidR="00810E52" w:rsidRPr="00E03147" w14:paraId="2E4B1A8A" w14:textId="77777777" w:rsidTr="00DD2F8C">
        <w:trPr>
          <w:trHeight w:val="300"/>
        </w:trPr>
        <w:tc>
          <w:tcPr>
            <w:tcW w:w="9968" w:type="dxa"/>
            <w:gridSpan w:val="5"/>
            <w:tcBorders>
              <w:top w:val="single" w:sz="6" w:space="0" w:color="auto"/>
              <w:bottom w:val="single" w:sz="6" w:space="0" w:color="auto"/>
            </w:tcBorders>
          </w:tcPr>
          <w:p w14:paraId="79F3CC59" w14:textId="77777777" w:rsidR="00810E52" w:rsidRPr="00E03147" w:rsidRDefault="00810E52" w:rsidP="00810E52">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Опис</w:t>
            </w:r>
            <w:r>
              <w:rPr>
                <w:rFonts w:ascii="Times New Roman CYR" w:hAnsi="Times New Roman CYR" w:cs="Times New Roman CYR"/>
              </w:rPr>
              <w:t xml:space="preserve"> </w:t>
            </w:r>
            <w:r w:rsidRPr="00E03147">
              <w:rPr>
                <w:rFonts w:ascii="Times New Roman CYR" w:hAnsi="Times New Roman CYR" w:cs="Times New Roman CYR"/>
              </w:rPr>
              <w:t>Заборгованiсть по бан</w:t>
            </w:r>
            <w:r>
              <w:rPr>
                <w:rFonts w:ascii="Times New Roman CYR" w:hAnsi="Times New Roman CYR" w:cs="Times New Roman CYR"/>
              </w:rPr>
              <w:t>кiвських кредитах на кiнець 2020</w:t>
            </w:r>
            <w:r w:rsidRPr="00E03147">
              <w:rPr>
                <w:rFonts w:ascii="Times New Roman CYR" w:hAnsi="Times New Roman CYR" w:cs="Times New Roman CYR"/>
              </w:rPr>
              <w:t xml:space="preserve"> року: </w:t>
            </w:r>
            <w:r>
              <w:rPr>
                <w:rFonts w:ascii="Times New Roman CYR" w:hAnsi="Times New Roman CYR" w:cs="Times New Roman CYR"/>
              </w:rPr>
              <w:t xml:space="preserve">18416,1, в т. ч. </w:t>
            </w:r>
            <w:r w:rsidRPr="00E03147">
              <w:rPr>
                <w:rFonts w:ascii="Times New Roman CYR" w:hAnsi="Times New Roman CYR" w:cs="Times New Roman CYR"/>
              </w:rPr>
              <w:t xml:space="preserve">довгостроковi кредити банкiв </w:t>
            </w:r>
            <w:r>
              <w:rPr>
                <w:rFonts w:ascii="Times New Roman CYR" w:hAnsi="Times New Roman CYR" w:cs="Times New Roman CYR"/>
              </w:rPr>
              <w:t>–</w:t>
            </w:r>
            <w:r w:rsidRPr="00E03147">
              <w:rPr>
                <w:rFonts w:ascii="Times New Roman CYR" w:hAnsi="Times New Roman CYR" w:cs="Times New Roman CYR"/>
              </w:rPr>
              <w:t xml:space="preserve"> </w:t>
            </w:r>
            <w:r>
              <w:rPr>
                <w:rFonts w:ascii="Times New Roman CYR" w:hAnsi="Times New Roman CYR" w:cs="Times New Roman CYR"/>
              </w:rPr>
              <w:t>10476</w:t>
            </w:r>
            <w:r w:rsidRPr="00E03147">
              <w:rPr>
                <w:rFonts w:ascii="Times New Roman CYR" w:hAnsi="Times New Roman CYR" w:cs="Times New Roman CYR"/>
              </w:rPr>
              <w:t xml:space="preserve"> тис. грн., </w:t>
            </w:r>
            <w:r>
              <w:rPr>
                <w:rFonts w:ascii="Times New Roman CYR" w:hAnsi="Times New Roman CYR" w:cs="Times New Roman CYR"/>
              </w:rPr>
              <w:t>поточна кредиторська заборгованість за довгостроковими зобов’язаннями</w:t>
            </w:r>
            <w:r w:rsidRPr="00E03147">
              <w:rPr>
                <w:rFonts w:ascii="Times New Roman CYR" w:hAnsi="Times New Roman CYR" w:cs="Times New Roman CYR"/>
              </w:rPr>
              <w:t xml:space="preserve"> - </w:t>
            </w:r>
            <w:r>
              <w:rPr>
                <w:rFonts w:ascii="Times New Roman CYR" w:hAnsi="Times New Roman CYR" w:cs="Times New Roman CYR"/>
              </w:rPr>
              <w:t>7940</w:t>
            </w:r>
            <w:r w:rsidRPr="00E03147">
              <w:rPr>
                <w:rFonts w:ascii="Times New Roman CYR" w:hAnsi="Times New Roman CYR" w:cs="Times New Roman CYR"/>
              </w:rPr>
              <w:t xml:space="preserve"> тис. грн.</w:t>
            </w:r>
          </w:p>
          <w:p w14:paraId="18F36EDE" w14:textId="77777777" w:rsidR="00810E52" w:rsidRPr="00E03147" w:rsidRDefault="00810E52">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Заборгованiсть iз заробiтної плати та розрахунками з бюджетом є поточною. Поточна кредиторська заборгованiсть за товари, роботи, послуги складає </w:t>
            </w:r>
            <w:r>
              <w:rPr>
                <w:rFonts w:ascii="Times New Roman CYR" w:hAnsi="Times New Roman CYR" w:cs="Times New Roman CYR"/>
              </w:rPr>
              <w:t>4736</w:t>
            </w:r>
            <w:r w:rsidRPr="00E03147">
              <w:rPr>
                <w:rFonts w:ascii="Times New Roman CYR" w:hAnsi="Times New Roman CYR" w:cs="Times New Roman CYR"/>
              </w:rPr>
              <w:t xml:space="preserve"> тис. грн.</w:t>
            </w:r>
          </w:p>
          <w:p w14:paraId="4DF0E9ED" w14:textId="77777777" w:rsidR="00810E52" w:rsidRPr="00E03147" w:rsidRDefault="00810E52" w:rsidP="00810E52">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Зобов'язання за цiнними паперами вiдсутнi.</w:t>
            </w:r>
            <w:r>
              <w:rPr>
                <w:rFonts w:ascii="Times New Roman CYR" w:hAnsi="Times New Roman CYR" w:cs="Times New Roman CYR"/>
              </w:rPr>
              <w:t xml:space="preserve"> Фінансова допомога на зворотній основі з терміном погашення до 12 місяців.</w:t>
            </w:r>
          </w:p>
        </w:tc>
      </w:tr>
    </w:tbl>
    <w:p w14:paraId="1245FA20"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rsidSect="00810E52">
          <w:pgSz w:w="12240" w:h="15840"/>
          <w:pgMar w:top="850" w:right="850" w:bottom="850" w:left="1400" w:header="0" w:footer="0" w:gutter="0"/>
          <w:cols w:space="720"/>
          <w:noEndnote/>
          <w:docGrid w:linePitch="299"/>
        </w:sectPr>
      </w:pPr>
    </w:p>
    <w:p w14:paraId="219956DF"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C052C7" w:rsidRPr="00E03147" w14:paraId="104941E0" w14:textId="77777777">
        <w:trPr>
          <w:trHeight w:val="200"/>
        </w:trPr>
        <w:tc>
          <w:tcPr>
            <w:tcW w:w="600" w:type="dxa"/>
            <w:vMerge w:val="restart"/>
            <w:tcBorders>
              <w:top w:val="single" w:sz="6" w:space="0" w:color="auto"/>
              <w:bottom w:val="nil"/>
              <w:right w:val="single" w:sz="6" w:space="0" w:color="auto"/>
            </w:tcBorders>
            <w:vAlign w:val="center"/>
          </w:tcPr>
          <w:p w14:paraId="12A67A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17A945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53EA40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5CC1C2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Обсяг реалізованої продукції</w:t>
            </w:r>
          </w:p>
        </w:tc>
      </w:tr>
      <w:tr w:rsidR="00C052C7" w:rsidRPr="00E03147" w14:paraId="4013C4AC" w14:textId="77777777">
        <w:trPr>
          <w:trHeight w:val="200"/>
        </w:trPr>
        <w:tc>
          <w:tcPr>
            <w:tcW w:w="600" w:type="dxa"/>
            <w:vMerge/>
            <w:tcBorders>
              <w:top w:val="nil"/>
              <w:bottom w:val="single" w:sz="6" w:space="0" w:color="auto"/>
              <w:right w:val="single" w:sz="6" w:space="0" w:color="auto"/>
            </w:tcBorders>
            <w:vAlign w:val="center"/>
          </w:tcPr>
          <w:p w14:paraId="6570DFA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641DD9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17DFD43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00DCDE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14:paraId="346301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554F8F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68427D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14:paraId="59D79FA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b/>
                <w:bCs/>
              </w:rPr>
              <w:t>у відсотках до всієї реалізованої продукції</w:t>
            </w:r>
          </w:p>
        </w:tc>
      </w:tr>
      <w:tr w:rsidR="00C052C7" w:rsidRPr="00E03147" w14:paraId="3FEBED48"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516CC4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54BBC1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41EC42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1FB11E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68E988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622A54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0CFBD3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33F7AE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w:t>
            </w:r>
          </w:p>
        </w:tc>
      </w:tr>
      <w:tr w:rsidR="00C052C7" w:rsidRPr="00E03147" w14:paraId="7BB87647"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58FAC0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26C6CD9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пшениця</w:t>
            </w:r>
          </w:p>
        </w:tc>
        <w:tc>
          <w:tcPr>
            <w:tcW w:w="2180" w:type="dxa"/>
            <w:tcBorders>
              <w:top w:val="single" w:sz="6" w:space="0" w:color="auto"/>
              <w:left w:val="single" w:sz="6" w:space="0" w:color="auto"/>
              <w:bottom w:val="single" w:sz="6" w:space="0" w:color="auto"/>
              <w:right w:val="single" w:sz="6" w:space="0" w:color="auto"/>
            </w:tcBorders>
          </w:tcPr>
          <w:p w14:paraId="33C9B6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40305 ц</w:t>
            </w:r>
          </w:p>
        </w:tc>
        <w:tc>
          <w:tcPr>
            <w:tcW w:w="2180" w:type="dxa"/>
            <w:tcBorders>
              <w:top w:val="single" w:sz="6" w:space="0" w:color="auto"/>
              <w:left w:val="single" w:sz="6" w:space="0" w:color="auto"/>
              <w:bottom w:val="single" w:sz="6" w:space="0" w:color="auto"/>
              <w:right w:val="single" w:sz="6" w:space="0" w:color="auto"/>
            </w:tcBorders>
          </w:tcPr>
          <w:p w14:paraId="5C676F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19546</w:t>
            </w:r>
          </w:p>
        </w:tc>
        <w:tc>
          <w:tcPr>
            <w:tcW w:w="2190" w:type="dxa"/>
            <w:tcBorders>
              <w:top w:val="single" w:sz="6" w:space="0" w:color="auto"/>
              <w:left w:val="single" w:sz="6" w:space="0" w:color="auto"/>
              <w:bottom w:val="single" w:sz="6" w:space="0" w:color="auto"/>
              <w:right w:val="single" w:sz="6" w:space="0" w:color="auto"/>
            </w:tcBorders>
          </w:tcPr>
          <w:p w14:paraId="071EF3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11,76</w:t>
            </w:r>
          </w:p>
        </w:tc>
        <w:tc>
          <w:tcPr>
            <w:tcW w:w="2180" w:type="dxa"/>
            <w:tcBorders>
              <w:top w:val="single" w:sz="6" w:space="0" w:color="auto"/>
              <w:left w:val="single" w:sz="6" w:space="0" w:color="auto"/>
              <w:bottom w:val="single" w:sz="6" w:space="0" w:color="auto"/>
              <w:right w:val="single" w:sz="6" w:space="0" w:color="auto"/>
            </w:tcBorders>
          </w:tcPr>
          <w:p w14:paraId="495FC8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21129 ц</w:t>
            </w:r>
          </w:p>
        </w:tc>
        <w:tc>
          <w:tcPr>
            <w:tcW w:w="2180" w:type="dxa"/>
            <w:tcBorders>
              <w:top w:val="single" w:sz="6" w:space="0" w:color="auto"/>
              <w:left w:val="single" w:sz="6" w:space="0" w:color="auto"/>
              <w:bottom w:val="single" w:sz="6" w:space="0" w:color="auto"/>
              <w:right w:val="single" w:sz="6" w:space="0" w:color="auto"/>
            </w:tcBorders>
          </w:tcPr>
          <w:p w14:paraId="7A90B5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9931</w:t>
            </w:r>
          </w:p>
        </w:tc>
        <w:tc>
          <w:tcPr>
            <w:tcW w:w="2190" w:type="dxa"/>
            <w:tcBorders>
              <w:top w:val="single" w:sz="6" w:space="0" w:color="auto"/>
              <w:left w:val="single" w:sz="6" w:space="0" w:color="auto"/>
              <w:bottom w:val="single" w:sz="6" w:space="0" w:color="auto"/>
            </w:tcBorders>
          </w:tcPr>
          <w:p w14:paraId="1C837F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7,07</w:t>
            </w:r>
          </w:p>
        </w:tc>
      </w:tr>
      <w:tr w:rsidR="00C052C7" w:rsidRPr="00E03147" w14:paraId="02F781A8"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6E9E8DE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400" w:type="dxa"/>
            <w:tcBorders>
              <w:top w:val="single" w:sz="6" w:space="0" w:color="auto"/>
              <w:left w:val="single" w:sz="6" w:space="0" w:color="auto"/>
              <w:bottom w:val="single" w:sz="6" w:space="0" w:color="auto"/>
              <w:right w:val="single" w:sz="6" w:space="0" w:color="auto"/>
            </w:tcBorders>
          </w:tcPr>
          <w:p w14:paraId="53B6F0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кукурудза</w:t>
            </w:r>
          </w:p>
        </w:tc>
        <w:tc>
          <w:tcPr>
            <w:tcW w:w="2180" w:type="dxa"/>
            <w:tcBorders>
              <w:top w:val="single" w:sz="6" w:space="0" w:color="auto"/>
              <w:left w:val="single" w:sz="6" w:space="0" w:color="auto"/>
              <w:bottom w:val="single" w:sz="6" w:space="0" w:color="auto"/>
              <w:right w:val="single" w:sz="6" w:space="0" w:color="auto"/>
            </w:tcBorders>
          </w:tcPr>
          <w:p w14:paraId="2C4465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162568 ц</w:t>
            </w:r>
          </w:p>
        </w:tc>
        <w:tc>
          <w:tcPr>
            <w:tcW w:w="2180" w:type="dxa"/>
            <w:tcBorders>
              <w:top w:val="single" w:sz="6" w:space="0" w:color="auto"/>
              <w:left w:val="single" w:sz="6" w:space="0" w:color="auto"/>
              <w:bottom w:val="single" w:sz="6" w:space="0" w:color="auto"/>
              <w:right w:val="single" w:sz="6" w:space="0" w:color="auto"/>
            </w:tcBorders>
          </w:tcPr>
          <w:p w14:paraId="56F781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41189</w:t>
            </w:r>
          </w:p>
        </w:tc>
        <w:tc>
          <w:tcPr>
            <w:tcW w:w="2190" w:type="dxa"/>
            <w:tcBorders>
              <w:top w:val="single" w:sz="6" w:space="0" w:color="auto"/>
              <w:left w:val="single" w:sz="6" w:space="0" w:color="auto"/>
              <w:bottom w:val="single" w:sz="6" w:space="0" w:color="auto"/>
              <w:right w:val="single" w:sz="6" w:space="0" w:color="auto"/>
            </w:tcBorders>
          </w:tcPr>
          <w:p w14:paraId="702ED6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24,79</w:t>
            </w:r>
          </w:p>
        </w:tc>
        <w:tc>
          <w:tcPr>
            <w:tcW w:w="2180" w:type="dxa"/>
            <w:tcBorders>
              <w:top w:val="single" w:sz="6" w:space="0" w:color="auto"/>
              <w:left w:val="single" w:sz="6" w:space="0" w:color="auto"/>
              <w:bottom w:val="single" w:sz="6" w:space="0" w:color="auto"/>
              <w:right w:val="single" w:sz="6" w:space="0" w:color="auto"/>
            </w:tcBorders>
          </w:tcPr>
          <w:p w14:paraId="4FF51F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131162</w:t>
            </w:r>
          </w:p>
        </w:tc>
        <w:tc>
          <w:tcPr>
            <w:tcW w:w="2180" w:type="dxa"/>
            <w:tcBorders>
              <w:top w:val="single" w:sz="6" w:space="0" w:color="auto"/>
              <w:left w:val="single" w:sz="6" w:space="0" w:color="auto"/>
              <w:bottom w:val="single" w:sz="6" w:space="0" w:color="auto"/>
              <w:right w:val="single" w:sz="6" w:space="0" w:color="auto"/>
            </w:tcBorders>
          </w:tcPr>
          <w:p w14:paraId="09B89F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33757</w:t>
            </w:r>
          </w:p>
        </w:tc>
        <w:tc>
          <w:tcPr>
            <w:tcW w:w="2190" w:type="dxa"/>
            <w:tcBorders>
              <w:top w:val="single" w:sz="6" w:space="0" w:color="auto"/>
              <w:left w:val="single" w:sz="6" w:space="0" w:color="auto"/>
              <w:bottom w:val="single" w:sz="6" w:space="0" w:color="auto"/>
            </w:tcBorders>
          </w:tcPr>
          <w:p w14:paraId="0ADAB2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24,03</w:t>
            </w:r>
          </w:p>
        </w:tc>
      </w:tr>
      <w:tr w:rsidR="00C052C7" w:rsidRPr="00E03147" w14:paraId="3C26D9A4"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6C35AE4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400" w:type="dxa"/>
            <w:tcBorders>
              <w:top w:val="single" w:sz="6" w:space="0" w:color="auto"/>
              <w:left w:val="single" w:sz="6" w:space="0" w:color="auto"/>
              <w:bottom w:val="single" w:sz="6" w:space="0" w:color="auto"/>
              <w:right w:val="single" w:sz="6" w:space="0" w:color="auto"/>
            </w:tcBorders>
          </w:tcPr>
          <w:p w14:paraId="626C702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ячмінь</w:t>
            </w:r>
          </w:p>
        </w:tc>
        <w:tc>
          <w:tcPr>
            <w:tcW w:w="2180" w:type="dxa"/>
            <w:tcBorders>
              <w:top w:val="single" w:sz="6" w:space="0" w:color="auto"/>
              <w:left w:val="single" w:sz="6" w:space="0" w:color="auto"/>
              <w:bottom w:val="single" w:sz="6" w:space="0" w:color="auto"/>
              <w:right w:val="single" w:sz="6" w:space="0" w:color="auto"/>
            </w:tcBorders>
          </w:tcPr>
          <w:p w14:paraId="751771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26580 ц</w:t>
            </w:r>
          </w:p>
        </w:tc>
        <w:tc>
          <w:tcPr>
            <w:tcW w:w="2180" w:type="dxa"/>
            <w:tcBorders>
              <w:top w:val="single" w:sz="6" w:space="0" w:color="auto"/>
              <w:left w:val="single" w:sz="6" w:space="0" w:color="auto"/>
              <w:bottom w:val="single" w:sz="6" w:space="0" w:color="auto"/>
              <w:right w:val="single" w:sz="6" w:space="0" w:color="auto"/>
            </w:tcBorders>
          </w:tcPr>
          <w:p w14:paraId="1F5C5E4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9228</w:t>
            </w:r>
          </w:p>
        </w:tc>
        <w:tc>
          <w:tcPr>
            <w:tcW w:w="2190" w:type="dxa"/>
            <w:tcBorders>
              <w:top w:val="single" w:sz="6" w:space="0" w:color="auto"/>
              <w:left w:val="single" w:sz="6" w:space="0" w:color="auto"/>
              <w:bottom w:val="single" w:sz="6" w:space="0" w:color="auto"/>
              <w:right w:val="single" w:sz="6" w:space="0" w:color="auto"/>
            </w:tcBorders>
          </w:tcPr>
          <w:p w14:paraId="359988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5,6</w:t>
            </w:r>
          </w:p>
        </w:tc>
        <w:tc>
          <w:tcPr>
            <w:tcW w:w="2180" w:type="dxa"/>
            <w:tcBorders>
              <w:top w:val="single" w:sz="6" w:space="0" w:color="auto"/>
              <w:left w:val="single" w:sz="6" w:space="0" w:color="auto"/>
              <w:bottom w:val="single" w:sz="6" w:space="0" w:color="auto"/>
              <w:right w:val="single" w:sz="6" w:space="0" w:color="auto"/>
            </w:tcBorders>
          </w:tcPr>
          <w:p w14:paraId="5E10FE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26315</w:t>
            </w:r>
          </w:p>
        </w:tc>
        <w:tc>
          <w:tcPr>
            <w:tcW w:w="2180" w:type="dxa"/>
            <w:tcBorders>
              <w:top w:val="single" w:sz="6" w:space="0" w:color="auto"/>
              <w:left w:val="single" w:sz="6" w:space="0" w:color="auto"/>
              <w:bottom w:val="single" w:sz="6" w:space="0" w:color="auto"/>
              <w:right w:val="single" w:sz="6" w:space="0" w:color="auto"/>
            </w:tcBorders>
          </w:tcPr>
          <w:p w14:paraId="4D0410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8794</w:t>
            </w:r>
          </w:p>
        </w:tc>
        <w:tc>
          <w:tcPr>
            <w:tcW w:w="2190" w:type="dxa"/>
            <w:tcBorders>
              <w:top w:val="single" w:sz="6" w:space="0" w:color="auto"/>
              <w:left w:val="single" w:sz="6" w:space="0" w:color="auto"/>
              <w:bottom w:val="single" w:sz="6" w:space="0" w:color="auto"/>
            </w:tcBorders>
          </w:tcPr>
          <w:p w14:paraId="3007F3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6,26</w:t>
            </w:r>
          </w:p>
        </w:tc>
      </w:tr>
      <w:tr w:rsidR="00C052C7" w:rsidRPr="00E03147" w14:paraId="3A21248E"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3978480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1400" w:type="dxa"/>
            <w:tcBorders>
              <w:top w:val="single" w:sz="6" w:space="0" w:color="auto"/>
              <w:left w:val="single" w:sz="6" w:space="0" w:color="auto"/>
              <w:bottom w:val="single" w:sz="6" w:space="0" w:color="auto"/>
              <w:right w:val="single" w:sz="6" w:space="0" w:color="auto"/>
            </w:tcBorders>
          </w:tcPr>
          <w:p w14:paraId="56706AD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соя</w:t>
            </w:r>
          </w:p>
        </w:tc>
        <w:tc>
          <w:tcPr>
            <w:tcW w:w="2180" w:type="dxa"/>
            <w:tcBorders>
              <w:top w:val="single" w:sz="6" w:space="0" w:color="auto"/>
              <w:left w:val="single" w:sz="6" w:space="0" w:color="auto"/>
              <w:bottom w:val="single" w:sz="6" w:space="0" w:color="auto"/>
              <w:right w:val="single" w:sz="6" w:space="0" w:color="auto"/>
            </w:tcBorders>
          </w:tcPr>
          <w:p w14:paraId="31BFB7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10627</w:t>
            </w:r>
          </w:p>
        </w:tc>
        <w:tc>
          <w:tcPr>
            <w:tcW w:w="2180" w:type="dxa"/>
            <w:tcBorders>
              <w:top w:val="single" w:sz="6" w:space="0" w:color="auto"/>
              <w:left w:val="single" w:sz="6" w:space="0" w:color="auto"/>
              <w:bottom w:val="single" w:sz="6" w:space="0" w:color="auto"/>
              <w:right w:val="single" w:sz="6" w:space="0" w:color="auto"/>
            </w:tcBorders>
          </w:tcPr>
          <w:p w14:paraId="22F69E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7604</w:t>
            </w:r>
          </w:p>
        </w:tc>
        <w:tc>
          <w:tcPr>
            <w:tcW w:w="2190" w:type="dxa"/>
            <w:tcBorders>
              <w:top w:val="single" w:sz="6" w:space="0" w:color="auto"/>
              <w:left w:val="single" w:sz="6" w:space="0" w:color="auto"/>
              <w:bottom w:val="single" w:sz="6" w:space="0" w:color="auto"/>
              <w:right w:val="single" w:sz="6" w:space="0" w:color="auto"/>
            </w:tcBorders>
          </w:tcPr>
          <w:p w14:paraId="6A3AAD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4,6</w:t>
            </w:r>
          </w:p>
        </w:tc>
        <w:tc>
          <w:tcPr>
            <w:tcW w:w="2180" w:type="dxa"/>
            <w:tcBorders>
              <w:top w:val="single" w:sz="6" w:space="0" w:color="auto"/>
              <w:left w:val="single" w:sz="6" w:space="0" w:color="auto"/>
              <w:bottom w:val="single" w:sz="6" w:space="0" w:color="auto"/>
              <w:right w:val="single" w:sz="6" w:space="0" w:color="auto"/>
            </w:tcBorders>
          </w:tcPr>
          <w:p w14:paraId="6827A0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5981</w:t>
            </w:r>
          </w:p>
        </w:tc>
        <w:tc>
          <w:tcPr>
            <w:tcW w:w="2180" w:type="dxa"/>
            <w:tcBorders>
              <w:top w:val="single" w:sz="6" w:space="0" w:color="auto"/>
              <w:left w:val="single" w:sz="6" w:space="0" w:color="auto"/>
              <w:bottom w:val="single" w:sz="6" w:space="0" w:color="auto"/>
              <w:right w:val="single" w:sz="6" w:space="0" w:color="auto"/>
            </w:tcBorders>
          </w:tcPr>
          <w:p w14:paraId="5333C04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4364</w:t>
            </w:r>
          </w:p>
        </w:tc>
        <w:tc>
          <w:tcPr>
            <w:tcW w:w="2190" w:type="dxa"/>
            <w:tcBorders>
              <w:top w:val="single" w:sz="6" w:space="0" w:color="auto"/>
              <w:left w:val="single" w:sz="6" w:space="0" w:color="auto"/>
              <w:bottom w:val="single" w:sz="6" w:space="0" w:color="auto"/>
            </w:tcBorders>
          </w:tcPr>
          <w:p w14:paraId="03644E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w:t>
            </w:r>
          </w:p>
        </w:tc>
      </w:tr>
      <w:tr w:rsidR="00C052C7" w:rsidRPr="00E03147" w14:paraId="6963DCB5"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2484329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1400" w:type="dxa"/>
            <w:tcBorders>
              <w:top w:val="single" w:sz="6" w:space="0" w:color="auto"/>
              <w:left w:val="single" w:sz="6" w:space="0" w:color="auto"/>
              <w:bottom w:val="single" w:sz="6" w:space="0" w:color="auto"/>
              <w:right w:val="single" w:sz="6" w:space="0" w:color="auto"/>
            </w:tcBorders>
          </w:tcPr>
          <w:p w14:paraId="7E952D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насіння ріпаку</w:t>
            </w:r>
          </w:p>
        </w:tc>
        <w:tc>
          <w:tcPr>
            <w:tcW w:w="2180" w:type="dxa"/>
            <w:tcBorders>
              <w:top w:val="single" w:sz="6" w:space="0" w:color="auto"/>
              <w:left w:val="single" w:sz="6" w:space="0" w:color="auto"/>
              <w:bottom w:val="single" w:sz="6" w:space="0" w:color="auto"/>
              <w:right w:val="single" w:sz="6" w:space="0" w:color="auto"/>
            </w:tcBorders>
          </w:tcPr>
          <w:p w14:paraId="3BF340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9422</w:t>
            </w:r>
          </w:p>
        </w:tc>
        <w:tc>
          <w:tcPr>
            <w:tcW w:w="2180" w:type="dxa"/>
            <w:tcBorders>
              <w:top w:val="single" w:sz="6" w:space="0" w:color="auto"/>
              <w:left w:val="single" w:sz="6" w:space="0" w:color="auto"/>
              <w:bottom w:val="single" w:sz="6" w:space="0" w:color="auto"/>
              <w:right w:val="single" w:sz="6" w:space="0" w:color="auto"/>
            </w:tcBorders>
          </w:tcPr>
          <w:p w14:paraId="7E0287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8549</w:t>
            </w:r>
          </w:p>
        </w:tc>
        <w:tc>
          <w:tcPr>
            <w:tcW w:w="2190" w:type="dxa"/>
            <w:tcBorders>
              <w:top w:val="single" w:sz="6" w:space="0" w:color="auto"/>
              <w:left w:val="single" w:sz="6" w:space="0" w:color="auto"/>
              <w:bottom w:val="single" w:sz="6" w:space="0" w:color="auto"/>
              <w:right w:val="single" w:sz="6" w:space="0" w:color="auto"/>
            </w:tcBorders>
          </w:tcPr>
          <w:p w14:paraId="4205AF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5,1</w:t>
            </w:r>
          </w:p>
        </w:tc>
        <w:tc>
          <w:tcPr>
            <w:tcW w:w="2180" w:type="dxa"/>
            <w:tcBorders>
              <w:top w:val="single" w:sz="6" w:space="0" w:color="auto"/>
              <w:left w:val="single" w:sz="6" w:space="0" w:color="auto"/>
              <w:bottom w:val="single" w:sz="6" w:space="0" w:color="auto"/>
              <w:right w:val="single" w:sz="6" w:space="0" w:color="auto"/>
            </w:tcBorders>
          </w:tcPr>
          <w:p w14:paraId="6F2BF2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9422</w:t>
            </w:r>
          </w:p>
        </w:tc>
        <w:tc>
          <w:tcPr>
            <w:tcW w:w="2180" w:type="dxa"/>
            <w:tcBorders>
              <w:top w:val="single" w:sz="6" w:space="0" w:color="auto"/>
              <w:left w:val="single" w:sz="6" w:space="0" w:color="auto"/>
              <w:bottom w:val="single" w:sz="6" w:space="0" w:color="auto"/>
              <w:right w:val="single" w:sz="6" w:space="0" w:color="auto"/>
            </w:tcBorders>
          </w:tcPr>
          <w:p w14:paraId="040359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8549</w:t>
            </w:r>
          </w:p>
        </w:tc>
        <w:tc>
          <w:tcPr>
            <w:tcW w:w="2190" w:type="dxa"/>
            <w:tcBorders>
              <w:top w:val="single" w:sz="6" w:space="0" w:color="auto"/>
              <w:left w:val="single" w:sz="6" w:space="0" w:color="auto"/>
              <w:bottom w:val="single" w:sz="6" w:space="0" w:color="auto"/>
            </w:tcBorders>
          </w:tcPr>
          <w:p w14:paraId="0F9F329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6,09</w:t>
            </w:r>
          </w:p>
        </w:tc>
      </w:tr>
      <w:tr w:rsidR="00C052C7" w:rsidRPr="00E03147" w14:paraId="46A27E97"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37170B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c>
          <w:tcPr>
            <w:tcW w:w="1400" w:type="dxa"/>
            <w:tcBorders>
              <w:top w:val="single" w:sz="6" w:space="0" w:color="auto"/>
              <w:left w:val="single" w:sz="6" w:space="0" w:color="auto"/>
              <w:bottom w:val="single" w:sz="6" w:space="0" w:color="auto"/>
              <w:right w:val="single" w:sz="6" w:space="0" w:color="auto"/>
            </w:tcBorders>
          </w:tcPr>
          <w:p w14:paraId="0A2148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насіння соняшнику</w:t>
            </w:r>
          </w:p>
        </w:tc>
        <w:tc>
          <w:tcPr>
            <w:tcW w:w="2180" w:type="dxa"/>
            <w:tcBorders>
              <w:top w:val="single" w:sz="6" w:space="0" w:color="auto"/>
              <w:left w:val="single" w:sz="6" w:space="0" w:color="auto"/>
              <w:bottom w:val="single" w:sz="6" w:space="0" w:color="auto"/>
              <w:right w:val="single" w:sz="6" w:space="0" w:color="auto"/>
            </w:tcBorders>
          </w:tcPr>
          <w:p w14:paraId="39E555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27427</w:t>
            </w:r>
          </w:p>
        </w:tc>
        <w:tc>
          <w:tcPr>
            <w:tcW w:w="2180" w:type="dxa"/>
            <w:tcBorders>
              <w:top w:val="single" w:sz="6" w:space="0" w:color="auto"/>
              <w:left w:val="single" w:sz="6" w:space="0" w:color="auto"/>
              <w:bottom w:val="single" w:sz="6" w:space="0" w:color="auto"/>
              <w:right w:val="single" w:sz="6" w:space="0" w:color="auto"/>
            </w:tcBorders>
          </w:tcPr>
          <w:p w14:paraId="2E1CFE2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16498</w:t>
            </w:r>
          </w:p>
        </w:tc>
        <w:tc>
          <w:tcPr>
            <w:tcW w:w="2190" w:type="dxa"/>
            <w:tcBorders>
              <w:top w:val="single" w:sz="6" w:space="0" w:color="auto"/>
              <w:left w:val="single" w:sz="6" w:space="0" w:color="auto"/>
              <w:bottom w:val="single" w:sz="6" w:space="0" w:color="auto"/>
              <w:right w:val="single" w:sz="6" w:space="0" w:color="auto"/>
            </w:tcBorders>
          </w:tcPr>
          <w:p w14:paraId="294F988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9,9</w:t>
            </w:r>
          </w:p>
        </w:tc>
        <w:tc>
          <w:tcPr>
            <w:tcW w:w="2180" w:type="dxa"/>
            <w:tcBorders>
              <w:top w:val="single" w:sz="6" w:space="0" w:color="auto"/>
              <w:left w:val="single" w:sz="6" w:space="0" w:color="auto"/>
              <w:bottom w:val="single" w:sz="6" w:space="0" w:color="auto"/>
              <w:right w:val="single" w:sz="6" w:space="0" w:color="auto"/>
            </w:tcBorders>
          </w:tcPr>
          <w:p w14:paraId="6D9A61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25887</w:t>
            </w:r>
          </w:p>
        </w:tc>
        <w:tc>
          <w:tcPr>
            <w:tcW w:w="2180" w:type="dxa"/>
            <w:tcBorders>
              <w:top w:val="single" w:sz="6" w:space="0" w:color="auto"/>
              <w:left w:val="single" w:sz="6" w:space="0" w:color="auto"/>
              <w:bottom w:val="single" w:sz="6" w:space="0" w:color="auto"/>
              <w:right w:val="single" w:sz="6" w:space="0" w:color="auto"/>
            </w:tcBorders>
          </w:tcPr>
          <w:p w14:paraId="5696C2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15651</w:t>
            </w:r>
          </w:p>
        </w:tc>
        <w:tc>
          <w:tcPr>
            <w:tcW w:w="2190" w:type="dxa"/>
            <w:tcBorders>
              <w:top w:val="single" w:sz="6" w:space="0" w:color="auto"/>
              <w:left w:val="single" w:sz="6" w:space="0" w:color="auto"/>
              <w:bottom w:val="single" w:sz="6" w:space="0" w:color="auto"/>
            </w:tcBorders>
          </w:tcPr>
          <w:p w14:paraId="70A6B60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11,14</w:t>
            </w:r>
          </w:p>
        </w:tc>
      </w:tr>
      <w:tr w:rsidR="00C052C7" w:rsidRPr="00E03147" w14:paraId="4FA02F84"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62DF427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tcPr>
          <w:p w14:paraId="2A06BB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молоко</w:t>
            </w:r>
          </w:p>
        </w:tc>
        <w:tc>
          <w:tcPr>
            <w:tcW w:w="2180" w:type="dxa"/>
            <w:tcBorders>
              <w:top w:val="single" w:sz="6" w:space="0" w:color="auto"/>
              <w:left w:val="single" w:sz="6" w:space="0" w:color="auto"/>
              <w:bottom w:val="single" w:sz="6" w:space="0" w:color="auto"/>
              <w:right w:val="single" w:sz="6" w:space="0" w:color="auto"/>
            </w:tcBorders>
          </w:tcPr>
          <w:p w14:paraId="5F49B00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54476</w:t>
            </w:r>
          </w:p>
        </w:tc>
        <w:tc>
          <w:tcPr>
            <w:tcW w:w="2180" w:type="dxa"/>
            <w:tcBorders>
              <w:top w:val="single" w:sz="6" w:space="0" w:color="auto"/>
              <w:left w:val="single" w:sz="6" w:space="0" w:color="auto"/>
              <w:bottom w:val="single" w:sz="6" w:space="0" w:color="auto"/>
              <w:right w:val="single" w:sz="6" w:space="0" w:color="auto"/>
            </w:tcBorders>
          </w:tcPr>
          <w:p w14:paraId="28F213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48070</w:t>
            </w:r>
          </w:p>
        </w:tc>
        <w:tc>
          <w:tcPr>
            <w:tcW w:w="2190" w:type="dxa"/>
            <w:tcBorders>
              <w:top w:val="single" w:sz="6" w:space="0" w:color="auto"/>
              <w:left w:val="single" w:sz="6" w:space="0" w:color="auto"/>
              <w:bottom w:val="single" w:sz="6" w:space="0" w:color="auto"/>
              <w:right w:val="single" w:sz="6" w:space="0" w:color="auto"/>
            </w:tcBorders>
          </w:tcPr>
          <w:p w14:paraId="69F3EE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28,9</w:t>
            </w:r>
          </w:p>
        </w:tc>
        <w:tc>
          <w:tcPr>
            <w:tcW w:w="2180" w:type="dxa"/>
            <w:tcBorders>
              <w:top w:val="single" w:sz="6" w:space="0" w:color="auto"/>
              <w:left w:val="single" w:sz="6" w:space="0" w:color="auto"/>
              <w:bottom w:val="single" w:sz="6" w:space="0" w:color="auto"/>
              <w:right w:val="single" w:sz="6" w:space="0" w:color="auto"/>
            </w:tcBorders>
          </w:tcPr>
          <w:p w14:paraId="4E1FD78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52559</w:t>
            </w:r>
          </w:p>
        </w:tc>
        <w:tc>
          <w:tcPr>
            <w:tcW w:w="2180" w:type="dxa"/>
            <w:tcBorders>
              <w:top w:val="single" w:sz="6" w:space="0" w:color="auto"/>
              <w:left w:val="single" w:sz="6" w:space="0" w:color="auto"/>
              <w:bottom w:val="single" w:sz="6" w:space="0" w:color="auto"/>
              <w:right w:val="single" w:sz="6" w:space="0" w:color="auto"/>
            </w:tcBorders>
          </w:tcPr>
          <w:p w14:paraId="369CFD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45314</w:t>
            </w:r>
          </w:p>
        </w:tc>
        <w:tc>
          <w:tcPr>
            <w:tcW w:w="2190" w:type="dxa"/>
            <w:tcBorders>
              <w:top w:val="single" w:sz="6" w:space="0" w:color="auto"/>
              <w:left w:val="single" w:sz="6" w:space="0" w:color="auto"/>
              <w:bottom w:val="single" w:sz="6" w:space="0" w:color="auto"/>
            </w:tcBorders>
          </w:tcPr>
          <w:p w14:paraId="3FAFA0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32,25</w:t>
            </w:r>
          </w:p>
        </w:tc>
      </w:tr>
      <w:tr w:rsidR="00C052C7" w:rsidRPr="00E03147" w14:paraId="3CF3E10A"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4F4BC70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tcPr>
          <w:p w14:paraId="291E21F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ВРХ</w:t>
            </w:r>
          </w:p>
        </w:tc>
        <w:tc>
          <w:tcPr>
            <w:tcW w:w="2180" w:type="dxa"/>
            <w:tcBorders>
              <w:top w:val="single" w:sz="6" w:space="0" w:color="auto"/>
              <w:left w:val="single" w:sz="6" w:space="0" w:color="auto"/>
              <w:bottom w:val="single" w:sz="6" w:space="0" w:color="auto"/>
              <w:right w:val="single" w:sz="6" w:space="0" w:color="auto"/>
            </w:tcBorders>
          </w:tcPr>
          <w:p w14:paraId="040AE2B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2447</w:t>
            </w:r>
          </w:p>
        </w:tc>
        <w:tc>
          <w:tcPr>
            <w:tcW w:w="2180" w:type="dxa"/>
            <w:tcBorders>
              <w:top w:val="single" w:sz="6" w:space="0" w:color="auto"/>
              <w:left w:val="single" w:sz="6" w:space="0" w:color="auto"/>
              <w:bottom w:val="single" w:sz="6" w:space="0" w:color="auto"/>
              <w:right w:val="single" w:sz="6" w:space="0" w:color="auto"/>
            </w:tcBorders>
          </w:tcPr>
          <w:p w14:paraId="30A77CD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15496</w:t>
            </w:r>
          </w:p>
        </w:tc>
        <w:tc>
          <w:tcPr>
            <w:tcW w:w="2190" w:type="dxa"/>
            <w:tcBorders>
              <w:top w:val="single" w:sz="6" w:space="0" w:color="auto"/>
              <w:left w:val="single" w:sz="6" w:space="0" w:color="auto"/>
              <w:bottom w:val="single" w:sz="6" w:space="0" w:color="auto"/>
              <w:right w:val="single" w:sz="6" w:space="0" w:color="auto"/>
            </w:tcBorders>
          </w:tcPr>
          <w:p w14:paraId="246D04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9,3</w:t>
            </w:r>
          </w:p>
        </w:tc>
        <w:tc>
          <w:tcPr>
            <w:tcW w:w="2180" w:type="dxa"/>
            <w:tcBorders>
              <w:top w:val="single" w:sz="6" w:space="0" w:color="auto"/>
              <w:left w:val="single" w:sz="6" w:space="0" w:color="auto"/>
              <w:bottom w:val="single" w:sz="6" w:space="0" w:color="auto"/>
              <w:right w:val="single" w:sz="6" w:space="0" w:color="auto"/>
            </w:tcBorders>
          </w:tcPr>
          <w:p w14:paraId="0542EB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2672</w:t>
            </w:r>
          </w:p>
        </w:tc>
        <w:tc>
          <w:tcPr>
            <w:tcW w:w="2180" w:type="dxa"/>
            <w:tcBorders>
              <w:top w:val="single" w:sz="6" w:space="0" w:color="auto"/>
              <w:left w:val="single" w:sz="6" w:space="0" w:color="auto"/>
              <w:bottom w:val="single" w:sz="6" w:space="0" w:color="auto"/>
              <w:right w:val="single" w:sz="6" w:space="0" w:color="auto"/>
            </w:tcBorders>
          </w:tcPr>
          <w:p w14:paraId="734605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14129</w:t>
            </w:r>
          </w:p>
        </w:tc>
        <w:tc>
          <w:tcPr>
            <w:tcW w:w="2190" w:type="dxa"/>
            <w:tcBorders>
              <w:top w:val="single" w:sz="6" w:space="0" w:color="auto"/>
              <w:left w:val="single" w:sz="6" w:space="0" w:color="auto"/>
              <w:bottom w:val="single" w:sz="6" w:space="0" w:color="auto"/>
            </w:tcBorders>
          </w:tcPr>
          <w:p w14:paraId="6051CB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10,05</w:t>
            </w:r>
          </w:p>
        </w:tc>
      </w:tr>
    </w:tbl>
    <w:p w14:paraId="730D1B31"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6838" w:h="11906" w:orient="landscape"/>
          <w:pgMar w:top="850" w:right="850" w:bottom="850" w:left="1400" w:header="708" w:footer="708" w:gutter="0"/>
          <w:cols w:space="720"/>
          <w:noEndnote/>
        </w:sectPr>
      </w:pPr>
    </w:p>
    <w:p w14:paraId="58D9097B"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C052C7" w:rsidRPr="00E03147" w14:paraId="50AF6655" w14:textId="77777777">
        <w:trPr>
          <w:trHeight w:val="300"/>
        </w:trPr>
        <w:tc>
          <w:tcPr>
            <w:tcW w:w="620" w:type="dxa"/>
            <w:tcBorders>
              <w:top w:val="single" w:sz="6" w:space="0" w:color="auto"/>
              <w:bottom w:val="single" w:sz="6" w:space="0" w:color="auto"/>
              <w:right w:val="single" w:sz="6" w:space="0" w:color="auto"/>
            </w:tcBorders>
            <w:vAlign w:val="center"/>
          </w:tcPr>
          <w:p w14:paraId="194D96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5082D0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14:paraId="4589C0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Відсоток від загальної собівартості реалізованої продукції (у відсотках)</w:t>
            </w:r>
          </w:p>
        </w:tc>
      </w:tr>
      <w:tr w:rsidR="00C052C7" w:rsidRPr="00E03147" w14:paraId="01F424A3" w14:textId="77777777">
        <w:trPr>
          <w:trHeight w:val="300"/>
        </w:trPr>
        <w:tc>
          <w:tcPr>
            <w:tcW w:w="620" w:type="dxa"/>
            <w:tcBorders>
              <w:top w:val="single" w:sz="6" w:space="0" w:color="auto"/>
              <w:bottom w:val="single" w:sz="6" w:space="0" w:color="auto"/>
              <w:right w:val="single" w:sz="6" w:space="0" w:color="auto"/>
            </w:tcBorders>
            <w:vAlign w:val="center"/>
          </w:tcPr>
          <w:p w14:paraId="73F5AB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32B42D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453E4B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r>
      <w:tr w:rsidR="00C052C7" w:rsidRPr="00E03147" w14:paraId="39A2082F" w14:textId="77777777">
        <w:trPr>
          <w:trHeight w:val="300"/>
        </w:trPr>
        <w:tc>
          <w:tcPr>
            <w:tcW w:w="620" w:type="dxa"/>
            <w:tcBorders>
              <w:top w:val="single" w:sz="6" w:space="0" w:color="auto"/>
              <w:bottom w:val="single" w:sz="6" w:space="0" w:color="auto"/>
              <w:right w:val="single" w:sz="6" w:space="0" w:color="auto"/>
            </w:tcBorders>
          </w:tcPr>
          <w:p w14:paraId="0E2E2AA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1C270D4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амортизація</w:t>
            </w:r>
          </w:p>
        </w:tc>
        <w:tc>
          <w:tcPr>
            <w:tcW w:w="5900" w:type="dxa"/>
            <w:tcBorders>
              <w:top w:val="single" w:sz="6" w:space="0" w:color="auto"/>
              <w:left w:val="single" w:sz="6" w:space="0" w:color="auto"/>
              <w:bottom w:val="single" w:sz="6" w:space="0" w:color="auto"/>
            </w:tcBorders>
          </w:tcPr>
          <w:p w14:paraId="2136428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w:t>
            </w:r>
          </w:p>
        </w:tc>
      </w:tr>
      <w:tr w:rsidR="00C052C7" w:rsidRPr="00E03147" w14:paraId="7FEAD781" w14:textId="77777777">
        <w:trPr>
          <w:trHeight w:val="300"/>
        </w:trPr>
        <w:tc>
          <w:tcPr>
            <w:tcW w:w="620" w:type="dxa"/>
            <w:tcBorders>
              <w:top w:val="single" w:sz="6" w:space="0" w:color="auto"/>
              <w:bottom w:val="single" w:sz="6" w:space="0" w:color="auto"/>
              <w:right w:val="single" w:sz="6" w:space="0" w:color="auto"/>
            </w:tcBorders>
          </w:tcPr>
          <w:p w14:paraId="1820CB3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3D1FE1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заробітна плата</w:t>
            </w:r>
          </w:p>
        </w:tc>
        <w:tc>
          <w:tcPr>
            <w:tcW w:w="5900" w:type="dxa"/>
            <w:tcBorders>
              <w:top w:val="single" w:sz="6" w:space="0" w:color="auto"/>
              <w:left w:val="single" w:sz="6" w:space="0" w:color="auto"/>
              <w:bottom w:val="single" w:sz="6" w:space="0" w:color="auto"/>
            </w:tcBorders>
          </w:tcPr>
          <w:p w14:paraId="0B20AF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15,6</w:t>
            </w:r>
          </w:p>
        </w:tc>
      </w:tr>
      <w:tr w:rsidR="00C052C7" w:rsidRPr="00E03147" w14:paraId="24778951" w14:textId="77777777">
        <w:trPr>
          <w:trHeight w:val="300"/>
        </w:trPr>
        <w:tc>
          <w:tcPr>
            <w:tcW w:w="620" w:type="dxa"/>
            <w:tcBorders>
              <w:top w:val="single" w:sz="6" w:space="0" w:color="auto"/>
              <w:bottom w:val="single" w:sz="6" w:space="0" w:color="auto"/>
              <w:right w:val="single" w:sz="6" w:space="0" w:color="auto"/>
            </w:tcBorders>
          </w:tcPr>
          <w:p w14:paraId="6F5A66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7A117EC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мінеральні добрива</w:t>
            </w:r>
          </w:p>
        </w:tc>
        <w:tc>
          <w:tcPr>
            <w:tcW w:w="5900" w:type="dxa"/>
            <w:tcBorders>
              <w:top w:val="single" w:sz="6" w:space="0" w:color="auto"/>
              <w:left w:val="single" w:sz="6" w:space="0" w:color="auto"/>
              <w:bottom w:val="single" w:sz="6" w:space="0" w:color="auto"/>
            </w:tcBorders>
          </w:tcPr>
          <w:p w14:paraId="0C39E7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9,3</w:t>
            </w:r>
          </w:p>
        </w:tc>
      </w:tr>
      <w:tr w:rsidR="00C052C7" w:rsidRPr="00E03147" w14:paraId="0C723B27" w14:textId="77777777">
        <w:trPr>
          <w:trHeight w:val="300"/>
        </w:trPr>
        <w:tc>
          <w:tcPr>
            <w:tcW w:w="620" w:type="dxa"/>
            <w:tcBorders>
              <w:top w:val="single" w:sz="6" w:space="0" w:color="auto"/>
              <w:bottom w:val="single" w:sz="6" w:space="0" w:color="auto"/>
              <w:right w:val="single" w:sz="6" w:space="0" w:color="auto"/>
            </w:tcBorders>
          </w:tcPr>
          <w:p w14:paraId="18DBB80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14:paraId="402EAE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корма</w:t>
            </w:r>
          </w:p>
        </w:tc>
        <w:tc>
          <w:tcPr>
            <w:tcW w:w="5900" w:type="dxa"/>
            <w:tcBorders>
              <w:top w:val="single" w:sz="6" w:space="0" w:color="auto"/>
              <w:left w:val="single" w:sz="6" w:space="0" w:color="auto"/>
              <w:bottom w:val="single" w:sz="6" w:space="0" w:color="auto"/>
            </w:tcBorders>
          </w:tcPr>
          <w:p w14:paraId="59D99D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20,3</w:t>
            </w:r>
          </w:p>
        </w:tc>
      </w:tr>
      <w:tr w:rsidR="00C052C7" w:rsidRPr="00E03147" w14:paraId="0F868E86" w14:textId="77777777">
        <w:trPr>
          <w:trHeight w:val="300"/>
        </w:trPr>
        <w:tc>
          <w:tcPr>
            <w:tcW w:w="620" w:type="dxa"/>
            <w:tcBorders>
              <w:top w:val="single" w:sz="6" w:space="0" w:color="auto"/>
              <w:bottom w:val="single" w:sz="6" w:space="0" w:color="auto"/>
              <w:right w:val="single" w:sz="6" w:space="0" w:color="auto"/>
            </w:tcBorders>
          </w:tcPr>
          <w:p w14:paraId="155402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14:paraId="52F6EF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паливно-мастильні матеріали</w:t>
            </w:r>
          </w:p>
        </w:tc>
        <w:tc>
          <w:tcPr>
            <w:tcW w:w="5900" w:type="dxa"/>
            <w:tcBorders>
              <w:top w:val="single" w:sz="6" w:space="0" w:color="auto"/>
              <w:left w:val="single" w:sz="6" w:space="0" w:color="auto"/>
              <w:bottom w:val="single" w:sz="6" w:space="0" w:color="auto"/>
            </w:tcBorders>
          </w:tcPr>
          <w:p w14:paraId="66596B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4,9</w:t>
            </w:r>
          </w:p>
        </w:tc>
      </w:tr>
      <w:tr w:rsidR="00C052C7" w:rsidRPr="00E03147" w14:paraId="2339EEB7" w14:textId="77777777">
        <w:trPr>
          <w:trHeight w:val="300"/>
        </w:trPr>
        <w:tc>
          <w:tcPr>
            <w:tcW w:w="620" w:type="dxa"/>
            <w:tcBorders>
              <w:top w:val="single" w:sz="6" w:space="0" w:color="auto"/>
              <w:bottom w:val="single" w:sz="6" w:space="0" w:color="auto"/>
              <w:right w:val="single" w:sz="6" w:space="0" w:color="auto"/>
            </w:tcBorders>
          </w:tcPr>
          <w:p w14:paraId="381656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c>
          <w:tcPr>
            <w:tcW w:w="3300" w:type="dxa"/>
            <w:tcBorders>
              <w:top w:val="single" w:sz="6" w:space="0" w:color="auto"/>
              <w:left w:val="single" w:sz="6" w:space="0" w:color="auto"/>
              <w:bottom w:val="single" w:sz="6" w:space="0" w:color="auto"/>
              <w:right w:val="single" w:sz="6" w:space="0" w:color="auto"/>
            </w:tcBorders>
          </w:tcPr>
          <w:p w14:paraId="4C1022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інші</w:t>
            </w:r>
          </w:p>
        </w:tc>
        <w:tc>
          <w:tcPr>
            <w:tcW w:w="5900" w:type="dxa"/>
            <w:tcBorders>
              <w:top w:val="single" w:sz="6" w:space="0" w:color="auto"/>
              <w:left w:val="single" w:sz="6" w:space="0" w:color="auto"/>
              <w:bottom w:val="single" w:sz="6" w:space="0" w:color="auto"/>
            </w:tcBorders>
          </w:tcPr>
          <w:p w14:paraId="2211E2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33,5</w:t>
            </w:r>
          </w:p>
        </w:tc>
      </w:tr>
    </w:tbl>
    <w:p w14:paraId="0087AA91"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6FA7261C"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052C7" w:rsidRPr="00E03147" w14:paraId="6DFD5559" w14:textId="77777777">
        <w:trPr>
          <w:trHeight w:val="200"/>
        </w:trPr>
        <w:tc>
          <w:tcPr>
            <w:tcW w:w="6000" w:type="dxa"/>
            <w:tcBorders>
              <w:top w:val="single" w:sz="6" w:space="0" w:color="auto"/>
              <w:bottom w:val="single" w:sz="6" w:space="0" w:color="auto"/>
              <w:right w:val="single" w:sz="6" w:space="0" w:color="auto"/>
            </w:tcBorders>
          </w:tcPr>
          <w:p w14:paraId="7A6DEB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5E3C4A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Акцiонерне товариство "Полiкомбанк"</w:t>
            </w:r>
          </w:p>
        </w:tc>
      </w:tr>
      <w:tr w:rsidR="00C052C7" w:rsidRPr="00E03147" w14:paraId="15BAB663" w14:textId="77777777">
        <w:trPr>
          <w:trHeight w:val="200"/>
        </w:trPr>
        <w:tc>
          <w:tcPr>
            <w:tcW w:w="6000" w:type="dxa"/>
            <w:tcBorders>
              <w:top w:val="single" w:sz="6" w:space="0" w:color="auto"/>
              <w:bottom w:val="single" w:sz="6" w:space="0" w:color="auto"/>
              <w:right w:val="single" w:sz="6" w:space="0" w:color="auto"/>
            </w:tcBorders>
          </w:tcPr>
          <w:p w14:paraId="2AC0272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8A9D0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Акціонерне товариство</w:t>
            </w:r>
          </w:p>
        </w:tc>
      </w:tr>
      <w:tr w:rsidR="00C052C7" w:rsidRPr="00E03147" w14:paraId="32BABE54" w14:textId="77777777">
        <w:trPr>
          <w:trHeight w:val="200"/>
        </w:trPr>
        <w:tc>
          <w:tcPr>
            <w:tcW w:w="6000" w:type="dxa"/>
            <w:tcBorders>
              <w:top w:val="single" w:sz="6" w:space="0" w:color="auto"/>
              <w:bottom w:val="single" w:sz="6" w:space="0" w:color="auto"/>
              <w:right w:val="single" w:sz="6" w:space="0" w:color="auto"/>
            </w:tcBorders>
          </w:tcPr>
          <w:p w14:paraId="36F3BCD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FA186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19356610</w:t>
            </w:r>
          </w:p>
        </w:tc>
      </w:tr>
      <w:tr w:rsidR="00C052C7" w:rsidRPr="00E03147" w14:paraId="0DF1B3DD" w14:textId="77777777">
        <w:trPr>
          <w:trHeight w:val="200"/>
        </w:trPr>
        <w:tc>
          <w:tcPr>
            <w:tcW w:w="6000" w:type="dxa"/>
            <w:tcBorders>
              <w:top w:val="single" w:sz="6" w:space="0" w:color="auto"/>
              <w:bottom w:val="single" w:sz="6" w:space="0" w:color="auto"/>
              <w:right w:val="single" w:sz="6" w:space="0" w:color="auto"/>
            </w:tcBorders>
          </w:tcPr>
          <w:p w14:paraId="412462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BEF14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14013, Чернігівська обл., м. Чернiгiв, вул. Молодчого, б. 46</w:t>
            </w:r>
          </w:p>
        </w:tc>
      </w:tr>
      <w:tr w:rsidR="00C052C7" w:rsidRPr="00E03147" w14:paraId="2FA024AC" w14:textId="77777777">
        <w:trPr>
          <w:trHeight w:val="200"/>
        </w:trPr>
        <w:tc>
          <w:tcPr>
            <w:tcW w:w="6000" w:type="dxa"/>
            <w:tcBorders>
              <w:top w:val="single" w:sz="6" w:space="0" w:color="auto"/>
              <w:bottom w:val="single" w:sz="6" w:space="0" w:color="auto"/>
              <w:right w:val="single" w:sz="6" w:space="0" w:color="auto"/>
            </w:tcBorders>
          </w:tcPr>
          <w:p w14:paraId="0C8DDE7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99BF8A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АЕ № 263217</w:t>
            </w:r>
          </w:p>
        </w:tc>
      </w:tr>
      <w:tr w:rsidR="00C052C7" w:rsidRPr="00E03147" w14:paraId="7DC2B26B" w14:textId="77777777">
        <w:trPr>
          <w:trHeight w:val="200"/>
        </w:trPr>
        <w:tc>
          <w:tcPr>
            <w:tcW w:w="6000" w:type="dxa"/>
            <w:tcBorders>
              <w:top w:val="single" w:sz="6" w:space="0" w:color="auto"/>
              <w:bottom w:val="single" w:sz="6" w:space="0" w:color="auto"/>
              <w:right w:val="single" w:sz="6" w:space="0" w:color="auto"/>
            </w:tcBorders>
          </w:tcPr>
          <w:p w14:paraId="2DAB9ED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BF8AA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НКЦПФР</w:t>
            </w:r>
          </w:p>
        </w:tc>
      </w:tr>
      <w:tr w:rsidR="00C052C7" w:rsidRPr="00E03147" w14:paraId="3686B791" w14:textId="77777777">
        <w:trPr>
          <w:trHeight w:val="200"/>
        </w:trPr>
        <w:tc>
          <w:tcPr>
            <w:tcW w:w="6000" w:type="dxa"/>
            <w:tcBorders>
              <w:top w:val="single" w:sz="6" w:space="0" w:color="auto"/>
              <w:bottom w:val="single" w:sz="6" w:space="0" w:color="auto"/>
              <w:right w:val="single" w:sz="6" w:space="0" w:color="auto"/>
            </w:tcBorders>
          </w:tcPr>
          <w:p w14:paraId="3143AF0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C9E78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20.08.2013</w:t>
            </w:r>
          </w:p>
        </w:tc>
      </w:tr>
      <w:tr w:rsidR="00C052C7" w:rsidRPr="00E03147" w14:paraId="7B836C03" w14:textId="77777777">
        <w:trPr>
          <w:trHeight w:val="200"/>
        </w:trPr>
        <w:tc>
          <w:tcPr>
            <w:tcW w:w="6000" w:type="dxa"/>
            <w:tcBorders>
              <w:top w:val="single" w:sz="6" w:space="0" w:color="auto"/>
              <w:bottom w:val="single" w:sz="6" w:space="0" w:color="auto"/>
              <w:right w:val="single" w:sz="6" w:space="0" w:color="auto"/>
            </w:tcBorders>
          </w:tcPr>
          <w:p w14:paraId="693D11E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6E508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(0462) 77-48-95</w:t>
            </w:r>
          </w:p>
        </w:tc>
      </w:tr>
      <w:tr w:rsidR="00C052C7" w:rsidRPr="00E03147" w14:paraId="3EC89F4A" w14:textId="77777777">
        <w:trPr>
          <w:trHeight w:val="200"/>
        </w:trPr>
        <w:tc>
          <w:tcPr>
            <w:tcW w:w="6000" w:type="dxa"/>
            <w:tcBorders>
              <w:top w:val="single" w:sz="6" w:space="0" w:color="auto"/>
              <w:bottom w:val="single" w:sz="6" w:space="0" w:color="auto"/>
              <w:right w:val="single" w:sz="6" w:space="0" w:color="auto"/>
            </w:tcBorders>
          </w:tcPr>
          <w:p w14:paraId="7BD3AFA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30701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(0462) 77-48-95</w:t>
            </w:r>
          </w:p>
        </w:tc>
      </w:tr>
      <w:tr w:rsidR="00C052C7" w:rsidRPr="00E03147" w14:paraId="15C86879" w14:textId="77777777">
        <w:trPr>
          <w:trHeight w:val="200"/>
        </w:trPr>
        <w:tc>
          <w:tcPr>
            <w:tcW w:w="6000" w:type="dxa"/>
            <w:tcBorders>
              <w:top w:val="single" w:sz="6" w:space="0" w:color="auto"/>
              <w:bottom w:val="single" w:sz="6" w:space="0" w:color="auto"/>
              <w:right w:val="single" w:sz="6" w:space="0" w:color="auto"/>
            </w:tcBorders>
          </w:tcPr>
          <w:p w14:paraId="3193B0F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9F84D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Депозитарна дiяльнiсть - дiяльнiсть депозитарної установи цiнних паперiв</w:t>
            </w:r>
          </w:p>
        </w:tc>
      </w:tr>
      <w:tr w:rsidR="00C052C7" w:rsidRPr="00E03147" w14:paraId="57EDCE04" w14:textId="77777777">
        <w:trPr>
          <w:trHeight w:val="200"/>
        </w:trPr>
        <w:tc>
          <w:tcPr>
            <w:tcW w:w="6000" w:type="dxa"/>
            <w:tcBorders>
              <w:top w:val="single" w:sz="6" w:space="0" w:color="auto"/>
              <w:bottom w:val="single" w:sz="6" w:space="0" w:color="auto"/>
              <w:right w:val="single" w:sz="6" w:space="0" w:color="auto"/>
            </w:tcBorders>
          </w:tcPr>
          <w:p w14:paraId="445CAB2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21E8555" w14:textId="77777777" w:rsidR="00C052C7" w:rsidRPr="00E03147" w:rsidRDefault="00C052C7" w:rsidP="00810E52">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bl>
    <w:p w14:paraId="59055BE0"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052C7" w:rsidRPr="00E03147" w14:paraId="5348F45A" w14:textId="77777777">
        <w:trPr>
          <w:trHeight w:val="200"/>
        </w:trPr>
        <w:tc>
          <w:tcPr>
            <w:tcW w:w="6000" w:type="dxa"/>
            <w:tcBorders>
              <w:top w:val="single" w:sz="6" w:space="0" w:color="auto"/>
              <w:bottom w:val="single" w:sz="6" w:space="0" w:color="auto"/>
              <w:right w:val="single" w:sz="6" w:space="0" w:color="auto"/>
            </w:tcBorders>
          </w:tcPr>
          <w:p w14:paraId="3DA273D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C430C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Публiчне акцiонерне товариство "Нацiональний депозитарiй України"</w:t>
            </w:r>
          </w:p>
        </w:tc>
      </w:tr>
      <w:tr w:rsidR="00C052C7" w:rsidRPr="00E03147" w14:paraId="3CF546E0" w14:textId="77777777">
        <w:trPr>
          <w:trHeight w:val="200"/>
        </w:trPr>
        <w:tc>
          <w:tcPr>
            <w:tcW w:w="6000" w:type="dxa"/>
            <w:tcBorders>
              <w:top w:val="single" w:sz="6" w:space="0" w:color="auto"/>
              <w:bottom w:val="single" w:sz="6" w:space="0" w:color="auto"/>
              <w:right w:val="single" w:sz="6" w:space="0" w:color="auto"/>
            </w:tcBorders>
          </w:tcPr>
          <w:p w14:paraId="30D2F5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281EB43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Публічне акціонерне товариство</w:t>
            </w:r>
          </w:p>
        </w:tc>
      </w:tr>
      <w:tr w:rsidR="00C052C7" w:rsidRPr="00E03147" w14:paraId="579EBC33" w14:textId="77777777">
        <w:trPr>
          <w:trHeight w:val="200"/>
        </w:trPr>
        <w:tc>
          <w:tcPr>
            <w:tcW w:w="6000" w:type="dxa"/>
            <w:tcBorders>
              <w:top w:val="single" w:sz="6" w:space="0" w:color="auto"/>
              <w:bottom w:val="single" w:sz="6" w:space="0" w:color="auto"/>
              <w:right w:val="single" w:sz="6" w:space="0" w:color="auto"/>
            </w:tcBorders>
          </w:tcPr>
          <w:p w14:paraId="28ACDA7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A46C2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30370711</w:t>
            </w:r>
          </w:p>
        </w:tc>
      </w:tr>
      <w:tr w:rsidR="00C052C7" w:rsidRPr="00E03147" w14:paraId="5E11E255" w14:textId="77777777">
        <w:trPr>
          <w:trHeight w:val="200"/>
        </w:trPr>
        <w:tc>
          <w:tcPr>
            <w:tcW w:w="6000" w:type="dxa"/>
            <w:tcBorders>
              <w:top w:val="single" w:sz="6" w:space="0" w:color="auto"/>
              <w:bottom w:val="single" w:sz="6" w:space="0" w:color="auto"/>
              <w:right w:val="single" w:sz="6" w:space="0" w:color="auto"/>
            </w:tcBorders>
          </w:tcPr>
          <w:p w14:paraId="7FA6C51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BE512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04071, м. Київ, вул. Тропiнiна, 7-г</w:t>
            </w:r>
          </w:p>
        </w:tc>
      </w:tr>
      <w:tr w:rsidR="00C052C7" w:rsidRPr="00E03147" w14:paraId="25500AA7" w14:textId="77777777">
        <w:trPr>
          <w:trHeight w:val="200"/>
        </w:trPr>
        <w:tc>
          <w:tcPr>
            <w:tcW w:w="6000" w:type="dxa"/>
            <w:tcBorders>
              <w:top w:val="single" w:sz="6" w:space="0" w:color="auto"/>
              <w:bottom w:val="single" w:sz="6" w:space="0" w:color="auto"/>
              <w:right w:val="single" w:sz="6" w:space="0" w:color="auto"/>
            </w:tcBorders>
          </w:tcPr>
          <w:p w14:paraId="6F24B13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DB073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№2092</w:t>
            </w:r>
          </w:p>
        </w:tc>
      </w:tr>
      <w:tr w:rsidR="00C052C7" w:rsidRPr="00E03147" w14:paraId="75893DC9" w14:textId="77777777">
        <w:trPr>
          <w:trHeight w:val="200"/>
        </w:trPr>
        <w:tc>
          <w:tcPr>
            <w:tcW w:w="6000" w:type="dxa"/>
            <w:tcBorders>
              <w:top w:val="single" w:sz="6" w:space="0" w:color="auto"/>
              <w:bottom w:val="single" w:sz="6" w:space="0" w:color="auto"/>
              <w:right w:val="single" w:sz="6" w:space="0" w:color="auto"/>
            </w:tcBorders>
          </w:tcPr>
          <w:p w14:paraId="0AB5809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011CA4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НКЦПФР</w:t>
            </w:r>
          </w:p>
        </w:tc>
      </w:tr>
      <w:tr w:rsidR="00C052C7" w:rsidRPr="00E03147" w14:paraId="5D7FBD8C" w14:textId="77777777">
        <w:trPr>
          <w:trHeight w:val="200"/>
        </w:trPr>
        <w:tc>
          <w:tcPr>
            <w:tcW w:w="6000" w:type="dxa"/>
            <w:tcBorders>
              <w:top w:val="single" w:sz="6" w:space="0" w:color="auto"/>
              <w:bottom w:val="single" w:sz="6" w:space="0" w:color="auto"/>
              <w:right w:val="single" w:sz="6" w:space="0" w:color="auto"/>
            </w:tcBorders>
          </w:tcPr>
          <w:p w14:paraId="2D1432F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AF329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01.10.2013</w:t>
            </w:r>
          </w:p>
        </w:tc>
      </w:tr>
      <w:tr w:rsidR="00C052C7" w:rsidRPr="00E03147" w14:paraId="1FA61F7F" w14:textId="77777777">
        <w:trPr>
          <w:trHeight w:val="200"/>
        </w:trPr>
        <w:tc>
          <w:tcPr>
            <w:tcW w:w="6000" w:type="dxa"/>
            <w:tcBorders>
              <w:top w:val="single" w:sz="6" w:space="0" w:color="auto"/>
              <w:bottom w:val="single" w:sz="6" w:space="0" w:color="auto"/>
              <w:right w:val="single" w:sz="6" w:space="0" w:color="auto"/>
            </w:tcBorders>
          </w:tcPr>
          <w:p w14:paraId="08979D2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B75576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044-591-04-04</w:t>
            </w:r>
          </w:p>
        </w:tc>
      </w:tr>
      <w:tr w:rsidR="00C052C7" w:rsidRPr="00E03147" w14:paraId="3C5A8C6D" w14:textId="77777777">
        <w:trPr>
          <w:trHeight w:val="200"/>
        </w:trPr>
        <w:tc>
          <w:tcPr>
            <w:tcW w:w="6000" w:type="dxa"/>
            <w:tcBorders>
              <w:top w:val="single" w:sz="6" w:space="0" w:color="auto"/>
              <w:bottom w:val="single" w:sz="6" w:space="0" w:color="auto"/>
              <w:right w:val="single" w:sz="6" w:space="0" w:color="auto"/>
            </w:tcBorders>
          </w:tcPr>
          <w:p w14:paraId="43131D4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F5649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044-591-04-04</w:t>
            </w:r>
          </w:p>
        </w:tc>
      </w:tr>
      <w:tr w:rsidR="00C052C7" w:rsidRPr="00E03147" w14:paraId="0003DD17" w14:textId="77777777">
        <w:trPr>
          <w:trHeight w:val="200"/>
        </w:trPr>
        <w:tc>
          <w:tcPr>
            <w:tcW w:w="6000" w:type="dxa"/>
            <w:tcBorders>
              <w:top w:val="single" w:sz="6" w:space="0" w:color="auto"/>
              <w:bottom w:val="single" w:sz="6" w:space="0" w:color="auto"/>
              <w:right w:val="single" w:sz="6" w:space="0" w:color="auto"/>
            </w:tcBorders>
          </w:tcPr>
          <w:p w14:paraId="78C9FF9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85F6D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Депозитарна дiяльнiсть Центрального депозитарi</w:t>
            </w:r>
          </w:p>
        </w:tc>
      </w:tr>
      <w:tr w:rsidR="00C052C7" w:rsidRPr="00E03147" w14:paraId="6099361F" w14:textId="77777777">
        <w:trPr>
          <w:trHeight w:val="200"/>
        </w:trPr>
        <w:tc>
          <w:tcPr>
            <w:tcW w:w="6000" w:type="dxa"/>
            <w:tcBorders>
              <w:top w:val="single" w:sz="6" w:space="0" w:color="auto"/>
              <w:bottom w:val="single" w:sz="6" w:space="0" w:color="auto"/>
              <w:right w:val="single" w:sz="6" w:space="0" w:color="auto"/>
            </w:tcBorders>
          </w:tcPr>
          <w:p w14:paraId="2F4574D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169FA8B5"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14:paraId="0617F831"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p>
        </w:tc>
      </w:tr>
    </w:tbl>
    <w:p w14:paraId="70BE1BF0"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052C7" w:rsidRPr="00E03147" w14:paraId="1ACC0D06" w14:textId="77777777">
        <w:trPr>
          <w:trHeight w:val="200"/>
        </w:trPr>
        <w:tc>
          <w:tcPr>
            <w:tcW w:w="6000" w:type="dxa"/>
            <w:tcBorders>
              <w:top w:val="single" w:sz="6" w:space="0" w:color="auto"/>
              <w:bottom w:val="single" w:sz="6" w:space="0" w:color="auto"/>
              <w:right w:val="single" w:sz="6" w:space="0" w:color="auto"/>
            </w:tcBorders>
          </w:tcPr>
          <w:p w14:paraId="4842B2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1B6BF0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Товариство з обмеженою вiдповiдальнiстю "Кроу Ерфольг Україна"</w:t>
            </w:r>
          </w:p>
        </w:tc>
      </w:tr>
      <w:tr w:rsidR="00C052C7" w:rsidRPr="00E03147" w14:paraId="64963BEF" w14:textId="77777777">
        <w:trPr>
          <w:trHeight w:val="200"/>
        </w:trPr>
        <w:tc>
          <w:tcPr>
            <w:tcW w:w="6000" w:type="dxa"/>
            <w:tcBorders>
              <w:top w:val="single" w:sz="6" w:space="0" w:color="auto"/>
              <w:bottom w:val="single" w:sz="6" w:space="0" w:color="auto"/>
              <w:right w:val="single" w:sz="6" w:space="0" w:color="auto"/>
            </w:tcBorders>
          </w:tcPr>
          <w:p w14:paraId="211C549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6E685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Товариство з обмеженою відповідальністю</w:t>
            </w:r>
          </w:p>
        </w:tc>
      </w:tr>
      <w:tr w:rsidR="00C052C7" w:rsidRPr="00E03147" w14:paraId="01DAA62F" w14:textId="77777777">
        <w:trPr>
          <w:trHeight w:val="200"/>
        </w:trPr>
        <w:tc>
          <w:tcPr>
            <w:tcW w:w="6000" w:type="dxa"/>
            <w:tcBorders>
              <w:top w:val="single" w:sz="6" w:space="0" w:color="auto"/>
              <w:bottom w:val="single" w:sz="6" w:space="0" w:color="auto"/>
              <w:right w:val="single" w:sz="6" w:space="0" w:color="auto"/>
            </w:tcBorders>
          </w:tcPr>
          <w:p w14:paraId="72863E2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30B417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36694398</w:t>
            </w:r>
          </w:p>
        </w:tc>
      </w:tr>
      <w:tr w:rsidR="00C052C7" w:rsidRPr="00E03147" w14:paraId="37BC3E08" w14:textId="77777777">
        <w:trPr>
          <w:trHeight w:val="200"/>
        </w:trPr>
        <w:tc>
          <w:tcPr>
            <w:tcW w:w="6000" w:type="dxa"/>
            <w:tcBorders>
              <w:top w:val="single" w:sz="6" w:space="0" w:color="auto"/>
              <w:bottom w:val="single" w:sz="6" w:space="0" w:color="auto"/>
              <w:right w:val="single" w:sz="6" w:space="0" w:color="auto"/>
            </w:tcBorders>
          </w:tcPr>
          <w:p w14:paraId="3C25FE8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8A2C7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01015, м. Київ, вул. Редутна, 8</w:t>
            </w:r>
          </w:p>
        </w:tc>
      </w:tr>
      <w:tr w:rsidR="00C052C7" w:rsidRPr="00E03147" w14:paraId="64746E48" w14:textId="77777777">
        <w:trPr>
          <w:trHeight w:val="200"/>
        </w:trPr>
        <w:tc>
          <w:tcPr>
            <w:tcW w:w="6000" w:type="dxa"/>
            <w:tcBorders>
              <w:top w:val="single" w:sz="6" w:space="0" w:color="auto"/>
              <w:bottom w:val="single" w:sz="6" w:space="0" w:color="auto"/>
              <w:right w:val="single" w:sz="6" w:space="0" w:color="auto"/>
            </w:tcBorders>
          </w:tcPr>
          <w:p w14:paraId="4BA484B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184F3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3681</w:t>
            </w:r>
          </w:p>
        </w:tc>
      </w:tr>
      <w:tr w:rsidR="00C052C7" w:rsidRPr="00E03147" w14:paraId="1C53008A" w14:textId="77777777">
        <w:trPr>
          <w:trHeight w:val="200"/>
        </w:trPr>
        <w:tc>
          <w:tcPr>
            <w:tcW w:w="6000" w:type="dxa"/>
            <w:tcBorders>
              <w:top w:val="single" w:sz="6" w:space="0" w:color="auto"/>
              <w:bottom w:val="single" w:sz="6" w:space="0" w:color="auto"/>
              <w:right w:val="single" w:sz="6" w:space="0" w:color="auto"/>
            </w:tcBorders>
          </w:tcPr>
          <w:p w14:paraId="61B7BB6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09DAF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АПУ</w:t>
            </w:r>
          </w:p>
        </w:tc>
      </w:tr>
      <w:tr w:rsidR="00C052C7" w:rsidRPr="00E03147" w14:paraId="2C0811CF" w14:textId="77777777">
        <w:trPr>
          <w:trHeight w:val="200"/>
        </w:trPr>
        <w:tc>
          <w:tcPr>
            <w:tcW w:w="6000" w:type="dxa"/>
            <w:tcBorders>
              <w:top w:val="single" w:sz="6" w:space="0" w:color="auto"/>
              <w:bottom w:val="single" w:sz="6" w:space="0" w:color="auto"/>
              <w:right w:val="single" w:sz="6" w:space="0" w:color="auto"/>
            </w:tcBorders>
          </w:tcPr>
          <w:p w14:paraId="3748794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261C6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10.11.2005</w:t>
            </w:r>
          </w:p>
        </w:tc>
      </w:tr>
      <w:tr w:rsidR="00C052C7" w:rsidRPr="00E03147" w14:paraId="7395E2C0" w14:textId="77777777">
        <w:trPr>
          <w:trHeight w:val="200"/>
        </w:trPr>
        <w:tc>
          <w:tcPr>
            <w:tcW w:w="6000" w:type="dxa"/>
            <w:tcBorders>
              <w:top w:val="single" w:sz="6" w:space="0" w:color="auto"/>
              <w:bottom w:val="single" w:sz="6" w:space="0" w:color="auto"/>
              <w:right w:val="single" w:sz="6" w:space="0" w:color="auto"/>
            </w:tcBorders>
          </w:tcPr>
          <w:p w14:paraId="4CA003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1BE7B8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 391-30-03</w:t>
            </w:r>
          </w:p>
        </w:tc>
      </w:tr>
      <w:tr w:rsidR="00C052C7" w:rsidRPr="00E03147" w14:paraId="733F724B" w14:textId="77777777">
        <w:trPr>
          <w:trHeight w:val="200"/>
        </w:trPr>
        <w:tc>
          <w:tcPr>
            <w:tcW w:w="6000" w:type="dxa"/>
            <w:tcBorders>
              <w:top w:val="single" w:sz="6" w:space="0" w:color="auto"/>
              <w:bottom w:val="single" w:sz="6" w:space="0" w:color="auto"/>
              <w:right w:val="single" w:sz="6" w:space="0" w:color="auto"/>
            </w:tcBorders>
          </w:tcPr>
          <w:p w14:paraId="5828D17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0F99E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 391-30-03</w:t>
            </w:r>
          </w:p>
        </w:tc>
      </w:tr>
      <w:tr w:rsidR="00C052C7" w:rsidRPr="00E03147" w14:paraId="23AE9790" w14:textId="77777777">
        <w:trPr>
          <w:trHeight w:val="200"/>
        </w:trPr>
        <w:tc>
          <w:tcPr>
            <w:tcW w:w="6000" w:type="dxa"/>
            <w:tcBorders>
              <w:top w:val="single" w:sz="6" w:space="0" w:color="auto"/>
              <w:bottom w:val="single" w:sz="6" w:space="0" w:color="auto"/>
              <w:right w:val="single" w:sz="6" w:space="0" w:color="auto"/>
            </w:tcBorders>
          </w:tcPr>
          <w:p w14:paraId="6410980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BA493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Аудиторська дiяльнiсть</w:t>
            </w:r>
          </w:p>
        </w:tc>
      </w:tr>
      <w:tr w:rsidR="00C052C7" w:rsidRPr="00E03147" w14:paraId="03406F44" w14:textId="77777777">
        <w:trPr>
          <w:trHeight w:val="200"/>
        </w:trPr>
        <w:tc>
          <w:tcPr>
            <w:tcW w:w="6000" w:type="dxa"/>
            <w:tcBorders>
              <w:top w:val="single" w:sz="6" w:space="0" w:color="auto"/>
              <w:bottom w:val="single" w:sz="6" w:space="0" w:color="auto"/>
              <w:right w:val="single" w:sz="6" w:space="0" w:color="auto"/>
            </w:tcBorders>
          </w:tcPr>
          <w:p w14:paraId="7BF938F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30B4AC7"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Аудиторська фiрма проводила аудиторську перевiрку емiтента в 2020 роцi за результатами 2019 року</w:t>
            </w:r>
          </w:p>
        </w:tc>
      </w:tr>
    </w:tbl>
    <w:p w14:paraId="59F9354E"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052C7" w:rsidRPr="00E03147" w14:paraId="1F0FE2BB" w14:textId="77777777">
        <w:trPr>
          <w:trHeight w:val="200"/>
        </w:trPr>
        <w:tc>
          <w:tcPr>
            <w:tcW w:w="6000" w:type="dxa"/>
            <w:tcBorders>
              <w:top w:val="single" w:sz="6" w:space="0" w:color="auto"/>
              <w:bottom w:val="single" w:sz="6" w:space="0" w:color="auto"/>
              <w:right w:val="single" w:sz="6" w:space="0" w:color="auto"/>
            </w:tcBorders>
          </w:tcPr>
          <w:p w14:paraId="487ED49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4AF95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Державна установа "Агентство з розвитку iнфраструктури фондового ринку України"</w:t>
            </w:r>
          </w:p>
        </w:tc>
      </w:tr>
      <w:tr w:rsidR="00C052C7" w:rsidRPr="00E03147" w14:paraId="32C04E29" w14:textId="77777777">
        <w:trPr>
          <w:trHeight w:val="200"/>
        </w:trPr>
        <w:tc>
          <w:tcPr>
            <w:tcW w:w="6000" w:type="dxa"/>
            <w:tcBorders>
              <w:top w:val="single" w:sz="6" w:space="0" w:color="auto"/>
              <w:bottom w:val="single" w:sz="6" w:space="0" w:color="auto"/>
              <w:right w:val="single" w:sz="6" w:space="0" w:color="auto"/>
            </w:tcBorders>
          </w:tcPr>
          <w:p w14:paraId="3F79D17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F6578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Державне підприємство</w:t>
            </w:r>
          </w:p>
        </w:tc>
      </w:tr>
      <w:tr w:rsidR="00C052C7" w:rsidRPr="00E03147" w14:paraId="1860FDA6" w14:textId="77777777">
        <w:trPr>
          <w:trHeight w:val="200"/>
        </w:trPr>
        <w:tc>
          <w:tcPr>
            <w:tcW w:w="6000" w:type="dxa"/>
            <w:tcBorders>
              <w:top w:val="single" w:sz="6" w:space="0" w:color="auto"/>
              <w:bottom w:val="single" w:sz="6" w:space="0" w:color="auto"/>
              <w:right w:val="single" w:sz="6" w:space="0" w:color="auto"/>
            </w:tcBorders>
          </w:tcPr>
          <w:p w14:paraId="16833F6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42346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21676262</w:t>
            </w:r>
          </w:p>
        </w:tc>
      </w:tr>
      <w:tr w:rsidR="00C052C7" w:rsidRPr="00E03147" w14:paraId="611AFAB7" w14:textId="77777777">
        <w:trPr>
          <w:trHeight w:val="200"/>
        </w:trPr>
        <w:tc>
          <w:tcPr>
            <w:tcW w:w="6000" w:type="dxa"/>
            <w:tcBorders>
              <w:top w:val="single" w:sz="6" w:space="0" w:color="auto"/>
              <w:bottom w:val="single" w:sz="6" w:space="0" w:color="auto"/>
              <w:right w:val="single" w:sz="6" w:space="0" w:color="auto"/>
            </w:tcBorders>
          </w:tcPr>
          <w:p w14:paraId="5BEF797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D145C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03150, м. Київ, вул. Антоновича, будинок 51, офiс 1206</w:t>
            </w:r>
          </w:p>
        </w:tc>
      </w:tr>
      <w:tr w:rsidR="00C052C7" w:rsidRPr="00E03147" w14:paraId="0011DA48" w14:textId="77777777">
        <w:trPr>
          <w:trHeight w:val="200"/>
        </w:trPr>
        <w:tc>
          <w:tcPr>
            <w:tcW w:w="6000" w:type="dxa"/>
            <w:tcBorders>
              <w:top w:val="single" w:sz="6" w:space="0" w:color="auto"/>
              <w:bottom w:val="single" w:sz="6" w:space="0" w:color="auto"/>
              <w:right w:val="single" w:sz="6" w:space="0" w:color="auto"/>
            </w:tcBorders>
          </w:tcPr>
          <w:p w14:paraId="6311229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368A1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DR/00001/АРА</w:t>
            </w:r>
          </w:p>
        </w:tc>
      </w:tr>
      <w:tr w:rsidR="00C052C7" w:rsidRPr="00E03147" w14:paraId="3A818CBD" w14:textId="77777777">
        <w:trPr>
          <w:trHeight w:val="200"/>
        </w:trPr>
        <w:tc>
          <w:tcPr>
            <w:tcW w:w="6000" w:type="dxa"/>
            <w:tcBorders>
              <w:top w:val="single" w:sz="6" w:space="0" w:color="auto"/>
              <w:bottom w:val="single" w:sz="6" w:space="0" w:color="auto"/>
              <w:right w:val="single" w:sz="6" w:space="0" w:color="auto"/>
            </w:tcBorders>
          </w:tcPr>
          <w:p w14:paraId="47EFB0F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16569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НКЦПФР</w:t>
            </w:r>
          </w:p>
        </w:tc>
      </w:tr>
      <w:tr w:rsidR="00C052C7" w:rsidRPr="00E03147" w14:paraId="6CCA3F33" w14:textId="77777777">
        <w:trPr>
          <w:trHeight w:val="200"/>
        </w:trPr>
        <w:tc>
          <w:tcPr>
            <w:tcW w:w="6000" w:type="dxa"/>
            <w:tcBorders>
              <w:top w:val="single" w:sz="6" w:space="0" w:color="auto"/>
              <w:bottom w:val="single" w:sz="6" w:space="0" w:color="auto"/>
              <w:right w:val="single" w:sz="6" w:space="0" w:color="auto"/>
            </w:tcBorders>
          </w:tcPr>
          <w:p w14:paraId="170105E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D4B4C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18.02.2019</w:t>
            </w:r>
          </w:p>
        </w:tc>
      </w:tr>
      <w:tr w:rsidR="00C052C7" w:rsidRPr="00E03147" w14:paraId="4C968DA6" w14:textId="77777777">
        <w:trPr>
          <w:trHeight w:val="200"/>
        </w:trPr>
        <w:tc>
          <w:tcPr>
            <w:tcW w:w="6000" w:type="dxa"/>
            <w:tcBorders>
              <w:top w:val="single" w:sz="6" w:space="0" w:color="auto"/>
              <w:bottom w:val="single" w:sz="6" w:space="0" w:color="auto"/>
              <w:right w:val="single" w:sz="6" w:space="0" w:color="auto"/>
            </w:tcBorders>
          </w:tcPr>
          <w:p w14:paraId="25E76F0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A9A4D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 2875673</w:t>
            </w:r>
          </w:p>
        </w:tc>
      </w:tr>
      <w:tr w:rsidR="00C052C7" w:rsidRPr="00E03147" w14:paraId="6B4A895E" w14:textId="77777777">
        <w:trPr>
          <w:trHeight w:val="200"/>
        </w:trPr>
        <w:tc>
          <w:tcPr>
            <w:tcW w:w="6000" w:type="dxa"/>
            <w:tcBorders>
              <w:top w:val="single" w:sz="6" w:space="0" w:color="auto"/>
              <w:bottom w:val="single" w:sz="6" w:space="0" w:color="auto"/>
              <w:right w:val="single" w:sz="6" w:space="0" w:color="auto"/>
            </w:tcBorders>
          </w:tcPr>
          <w:p w14:paraId="46C5013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ECD0B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 2875673</w:t>
            </w:r>
          </w:p>
        </w:tc>
      </w:tr>
      <w:tr w:rsidR="00C052C7" w:rsidRPr="00E03147" w14:paraId="577F5CAB" w14:textId="77777777">
        <w:trPr>
          <w:trHeight w:val="200"/>
        </w:trPr>
        <w:tc>
          <w:tcPr>
            <w:tcW w:w="6000" w:type="dxa"/>
            <w:tcBorders>
              <w:top w:val="single" w:sz="6" w:space="0" w:color="auto"/>
              <w:bottom w:val="single" w:sz="6" w:space="0" w:color="auto"/>
              <w:right w:val="single" w:sz="6" w:space="0" w:color="auto"/>
            </w:tcBorders>
          </w:tcPr>
          <w:p w14:paraId="2584C97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230DC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Iнформацiйнi послуги</w:t>
            </w:r>
          </w:p>
        </w:tc>
      </w:tr>
      <w:tr w:rsidR="00C052C7" w:rsidRPr="00E03147" w14:paraId="60B17C77" w14:textId="77777777">
        <w:trPr>
          <w:trHeight w:val="200"/>
        </w:trPr>
        <w:tc>
          <w:tcPr>
            <w:tcW w:w="6000" w:type="dxa"/>
            <w:tcBorders>
              <w:top w:val="single" w:sz="6" w:space="0" w:color="auto"/>
              <w:bottom w:val="single" w:sz="6" w:space="0" w:color="auto"/>
              <w:right w:val="single" w:sz="6" w:space="0" w:color="auto"/>
            </w:tcBorders>
          </w:tcPr>
          <w:p w14:paraId="4C12F40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E2947BB"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w:t>
            </w:r>
          </w:p>
        </w:tc>
      </w:tr>
    </w:tbl>
    <w:p w14:paraId="1400CF87"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052C7" w:rsidRPr="00E03147" w14:paraId="588E7A75" w14:textId="77777777">
        <w:trPr>
          <w:trHeight w:val="200"/>
        </w:trPr>
        <w:tc>
          <w:tcPr>
            <w:tcW w:w="6000" w:type="dxa"/>
            <w:tcBorders>
              <w:top w:val="single" w:sz="6" w:space="0" w:color="auto"/>
              <w:bottom w:val="single" w:sz="6" w:space="0" w:color="auto"/>
              <w:right w:val="single" w:sz="6" w:space="0" w:color="auto"/>
            </w:tcBorders>
          </w:tcPr>
          <w:p w14:paraId="7E262FE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A08A4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Приватне акцiонерне товариство "Українська пожежно-страхова компанiя"</w:t>
            </w:r>
          </w:p>
        </w:tc>
      </w:tr>
      <w:tr w:rsidR="00C052C7" w:rsidRPr="00E03147" w14:paraId="07F777A8" w14:textId="77777777">
        <w:trPr>
          <w:trHeight w:val="200"/>
        </w:trPr>
        <w:tc>
          <w:tcPr>
            <w:tcW w:w="6000" w:type="dxa"/>
            <w:tcBorders>
              <w:top w:val="single" w:sz="6" w:space="0" w:color="auto"/>
              <w:bottom w:val="single" w:sz="6" w:space="0" w:color="auto"/>
              <w:right w:val="single" w:sz="6" w:space="0" w:color="auto"/>
            </w:tcBorders>
          </w:tcPr>
          <w:p w14:paraId="6CFCB1D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354089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Акціонерне товариство</w:t>
            </w:r>
          </w:p>
        </w:tc>
      </w:tr>
      <w:tr w:rsidR="00C052C7" w:rsidRPr="00E03147" w14:paraId="71AD3AC3" w14:textId="77777777">
        <w:trPr>
          <w:trHeight w:val="200"/>
        </w:trPr>
        <w:tc>
          <w:tcPr>
            <w:tcW w:w="6000" w:type="dxa"/>
            <w:tcBorders>
              <w:top w:val="single" w:sz="6" w:space="0" w:color="auto"/>
              <w:bottom w:val="single" w:sz="6" w:space="0" w:color="auto"/>
              <w:right w:val="single" w:sz="6" w:space="0" w:color="auto"/>
            </w:tcBorders>
          </w:tcPr>
          <w:p w14:paraId="3BB60A8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1BD994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26033563</w:t>
            </w:r>
          </w:p>
        </w:tc>
      </w:tr>
      <w:tr w:rsidR="00C052C7" w:rsidRPr="00E03147" w14:paraId="62D87077" w14:textId="77777777">
        <w:trPr>
          <w:trHeight w:val="200"/>
        </w:trPr>
        <w:tc>
          <w:tcPr>
            <w:tcW w:w="6000" w:type="dxa"/>
            <w:tcBorders>
              <w:top w:val="single" w:sz="6" w:space="0" w:color="auto"/>
              <w:bottom w:val="single" w:sz="6" w:space="0" w:color="auto"/>
              <w:right w:val="single" w:sz="6" w:space="0" w:color="auto"/>
            </w:tcBorders>
          </w:tcPr>
          <w:p w14:paraId="1DB4371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5B319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04080, м. Київ, вул. Кирилiвська, 40</w:t>
            </w:r>
          </w:p>
        </w:tc>
      </w:tr>
      <w:tr w:rsidR="00C052C7" w:rsidRPr="00E03147" w14:paraId="5D3AD471" w14:textId="77777777">
        <w:trPr>
          <w:trHeight w:val="200"/>
        </w:trPr>
        <w:tc>
          <w:tcPr>
            <w:tcW w:w="6000" w:type="dxa"/>
            <w:tcBorders>
              <w:top w:val="single" w:sz="6" w:space="0" w:color="auto"/>
              <w:bottom w:val="single" w:sz="6" w:space="0" w:color="auto"/>
              <w:right w:val="single" w:sz="6" w:space="0" w:color="auto"/>
            </w:tcBorders>
          </w:tcPr>
          <w:p w14:paraId="245F5EC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9C387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АЕ №641975</w:t>
            </w:r>
          </w:p>
        </w:tc>
      </w:tr>
      <w:tr w:rsidR="00C052C7" w:rsidRPr="00E03147" w14:paraId="10618EF0" w14:textId="77777777">
        <w:trPr>
          <w:trHeight w:val="200"/>
        </w:trPr>
        <w:tc>
          <w:tcPr>
            <w:tcW w:w="6000" w:type="dxa"/>
            <w:tcBorders>
              <w:top w:val="single" w:sz="6" w:space="0" w:color="auto"/>
              <w:bottom w:val="single" w:sz="6" w:space="0" w:color="auto"/>
              <w:right w:val="single" w:sz="6" w:space="0" w:color="auto"/>
            </w:tcBorders>
          </w:tcPr>
          <w:p w14:paraId="34F4E63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230AC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Державна комiсiя з регулювання ринкiв фiнансових послуг</w:t>
            </w:r>
          </w:p>
        </w:tc>
      </w:tr>
      <w:tr w:rsidR="00C052C7" w:rsidRPr="00E03147" w14:paraId="68716A75" w14:textId="77777777">
        <w:trPr>
          <w:trHeight w:val="200"/>
        </w:trPr>
        <w:tc>
          <w:tcPr>
            <w:tcW w:w="6000" w:type="dxa"/>
            <w:tcBorders>
              <w:top w:val="single" w:sz="6" w:space="0" w:color="auto"/>
              <w:bottom w:val="single" w:sz="6" w:space="0" w:color="auto"/>
              <w:right w:val="single" w:sz="6" w:space="0" w:color="auto"/>
            </w:tcBorders>
          </w:tcPr>
          <w:p w14:paraId="09B5409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97BAB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15.12.2009</w:t>
            </w:r>
          </w:p>
        </w:tc>
      </w:tr>
      <w:tr w:rsidR="00C052C7" w:rsidRPr="00E03147" w14:paraId="4ACB677B" w14:textId="77777777">
        <w:trPr>
          <w:trHeight w:val="200"/>
        </w:trPr>
        <w:tc>
          <w:tcPr>
            <w:tcW w:w="6000" w:type="dxa"/>
            <w:tcBorders>
              <w:top w:val="single" w:sz="6" w:space="0" w:color="auto"/>
              <w:bottom w:val="single" w:sz="6" w:space="0" w:color="auto"/>
              <w:right w:val="single" w:sz="6" w:space="0" w:color="auto"/>
            </w:tcBorders>
          </w:tcPr>
          <w:p w14:paraId="620DFEB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DF1A8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0-800-507050</w:t>
            </w:r>
          </w:p>
        </w:tc>
      </w:tr>
      <w:tr w:rsidR="00C052C7" w:rsidRPr="00E03147" w14:paraId="7054F99D" w14:textId="77777777">
        <w:trPr>
          <w:trHeight w:val="200"/>
        </w:trPr>
        <w:tc>
          <w:tcPr>
            <w:tcW w:w="6000" w:type="dxa"/>
            <w:tcBorders>
              <w:top w:val="single" w:sz="6" w:space="0" w:color="auto"/>
              <w:bottom w:val="single" w:sz="6" w:space="0" w:color="auto"/>
              <w:right w:val="single" w:sz="6" w:space="0" w:color="auto"/>
            </w:tcBorders>
          </w:tcPr>
          <w:p w14:paraId="784DB8B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8B344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0-800-507050</w:t>
            </w:r>
          </w:p>
        </w:tc>
      </w:tr>
      <w:tr w:rsidR="00C052C7" w:rsidRPr="00E03147" w14:paraId="5F17A88C" w14:textId="77777777">
        <w:trPr>
          <w:trHeight w:val="200"/>
        </w:trPr>
        <w:tc>
          <w:tcPr>
            <w:tcW w:w="6000" w:type="dxa"/>
            <w:tcBorders>
              <w:top w:val="single" w:sz="6" w:space="0" w:color="auto"/>
              <w:bottom w:val="single" w:sz="6" w:space="0" w:color="auto"/>
              <w:right w:val="single" w:sz="6" w:space="0" w:color="auto"/>
            </w:tcBorders>
          </w:tcPr>
          <w:p w14:paraId="06F8EB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65F3F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Страхування</w:t>
            </w:r>
          </w:p>
        </w:tc>
      </w:tr>
      <w:tr w:rsidR="00C052C7" w:rsidRPr="00E03147" w14:paraId="63581AA3" w14:textId="77777777">
        <w:trPr>
          <w:trHeight w:val="200"/>
        </w:trPr>
        <w:tc>
          <w:tcPr>
            <w:tcW w:w="6000" w:type="dxa"/>
            <w:tcBorders>
              <w:top w:val="single" w:sz="6" w:space="0" w:color="auto"/>
              <w:bottom w:val="single" w:sz="6" w:space="0" w:color="auto"/>
              <w:right w:val="single" w:sz="6" w:space="0" w:color="auto"/>
            </w:tcBorders>
          </w:tcPr>
          <w:p w14:paraId="29A9E62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5EEC067" w14:textId="77777777" w:rsidR="00C052C7" w:rsidRPr="00E03147" w:rsidRDefault="00C052C7" w:rsidP="00C46D09">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 xml:space="preserve">обов'язкове страхування працiвникiв вiдомчої та мiсцевої пожежної охорони i членiв добровiльних пожежних дружин (команд). </w:t>
            </w:r>
          </w:p>
        </w:tc>
      </w:tr>
    </w:tbl>
    <w:p w14:paraId="4602DCB8"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C052C7" w:rsidRPr="00E03147" w14:paraId="253CE978" w14:textId="77777777">
        <w:trPr>
          <w:trHeight w:val="200"/>
        </w:trPr>
        <w:tc>
          <w:tcPr>
            <w:tcW w:w="6000" w:type="dxa"/>
            <w:tcBorders>
              <w:top w:val="single" w:sz="6" w:space="0" w:color="auto"/>
              <w:bottom w:val="single" w:sz="6" w:space="0" w:color="auto"/>
              <w:right w:val="single" w:sz="6" w:space="0" w:color="auto"/>
            </w:tcBorders>
          </w:tcPr>
          <w:p w14:paraId="76DA623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2F612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Приватне акцiонерне товариство СК "ПЗУ Україна"</w:t>
            </w:r>
          </w:p>
        </w:tc>
      </w:tr>
      <w:tr w:rsidR="00C052C7" w:rsidRPr="00E03147" w14:paraId="629A1456" w14:textId="77777777">
        <w:trPr>
          <w:trHeight w:val="200"/>
        </w:trPr>
        <w:tc>
          <w:tcPr>
            <w:tcW w:w="6000" w:type="dxa"/>
            <w:tcBorders>
              <w:top w:val="single" w:sz="6" w:space="0" w:color="auto"/>
              <w:bottom w:val="single" w:sz="6" w:space="0" w:color="auto"/>
              <w:right w:val="single" w:sz="6" w:space="0" w:color="auto"/>
            </w:tcBorders>
          </w:tcPr>
          <w:p w14:paraId="2CD558A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FB660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Акціонерне товариство</w:t>
            </w:r>
          </w:p>
        </w:tc>
      </w:tr>
      <w:tr w:rsidR="00C052C7" w:rsidRPr="00E03147" w14:paraId="7F31F2F5" w14:textId="77777777">
        <w:trPr>
          <w:trHeight w:val="200"/>
        </w:trPr>
        <w:tc>
          <w:tcPr>
            <w:tcW w:w="6000" w:type="dxa"/>
            <w:tcBorders>
              <w:top w:val="single" w:sz="6" w:space="0" w:color="auto"/>
              <w:bottom w:val="single" w:sz="6" w:space="0" w:color="auto"/>
              <w:right w:val="single" w:sz="6" w:space="0" w:color="auto"/>
            </w:tcBorders>
          </w:tcPr>
          <w:p w14:paraId="4C0B0C5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EE480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20782312</w:t>
            </w:r>
          </w:p>
        </w:tc>
      </w:tr>
      <w:tr w:rsidR="00C052C7" w:rsidRPr="00E03147" w14:paraId="558E5527" w14:textId="77777777">
        <w:trPr>
          <w:trHeight w:val="200"/>
        </w:trPr>
        <w:tc>
          <w:tcPr>
            <w:tcW w:w="6000" w:type="dxa"/>
            <w:tcBorders>
              <w:top w:val="single" w:sz="6" w:space="0" w:color="auto"/>
              <w:bottom w:val="single" w:sz="6" w:space="0" w:color="auto"/>
              <w:right w:val="single" w:sz="6" w:space="0" w:color="auto"/>
            </w:tcBorders>
          </w:tcPr>
          <w:p w14:paraId="3A42A76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A1DD5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14000, Чернігівська обл., м. Чернiгiв, вул. Iвана Мазепи, 4,оф.4</w:t>
            </w:r>
          </w:p>
        </w:tc>
      </w:tr>
      <w:tr w:rsidR="00C052C7" w:rsidRPr="00E03147" w14:paraId="48DD7F0B" w14:textId="77777777">
        <w:trPr>
          <w:trHeight w:val="200"/>
        </w:trPr>
        <w:tc>
          <w:tcPr>
            <w:tcW w:w="6000" w:type="dxa"/>
            <w:tcBorders>
              <w:top w:val="single" w:sz="6" w:space="0" w:color="auto"/>
              <w:bottom w:val="single" w:sz="6" w:space="0" w:color="auto"/>
              <w:right w:val="single" w:sz="6" w:space="0" w:color="auto"/>
            </w:tcBorders>
          </w:tcPr>
          <w:p w14:paraId="50659E3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574B1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АВ № 500102</w:t>
            </w:r>
          </w:p>
        </w:tc>
      </w:tr>
      <w:tr w:rsidR="00C052C7" w:rsidRPr="00E03147" w14:paraId="3CA1B9E6" w14:textId="77777777">
        <w:trPr>
          <w:trHeight w:val="200"/>
        </w:trPr>
        <w:tc>
          <w:tcPr>
            <w:tcW w:w="6000" w:type="dxa"/>
            <w:tcBorders>
              <w:top w:val="single" w:sz="6" w:space="0" w:color="auto"/>
              <w:bottom w:val="single" w:sz="6" w:space="0" w:color="auto"/>
              <w:right w:val="single" w:sz="6" w:space="0" w:color="auto"/>
            </w:tcBorders>
          </w:tcPr>
          <w:p w14:paraId="745FA90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4E552A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Державна комiсiя з  регулювання ринкiв фiнансових послуг</w:t>
            </w:r>
          </w:p>
        </w:tc>
      </w:tr>
      <w:tr w:rsidR="00C052C7" w:rsidRPr="00E03147" w14:paraId="5562DE8F" w14:textId="77777777">
        <w:trPr>
          <w:trHeight w:val="200"/>
        </w:trPr>
        <w:tc>
          <w:tcPr>
            <w:tcW w:w="6000" w:type="dxa"/>
            <w:tcBorders>
              <w:top w:val="single" w:sz="6" w:space="0" w:color="auto"/>
              <w:bottom w:val="single" w:sz="6" w:space="0" w:color="auto"/>
              <w:right w:val="single" w:sz="6" w:space="0" w:color="auto"/>
            </w:tcBorders>
          </w:tcPr>
          <w:p w14:paraId="23657A7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71896E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15.12.2009</w:t>
            </w:r>
          </w:p>
        </w:tc>
      </w:tr>
      <w:tr w:rsidR="00C052C7" w:rsidRPr="00E03147" w14:paraId="372DFE63" w14:textId="77777777">
        <w:trPr>
          <w:trHeight w:val="200"/>
        </w:trPr>
        <w:tc>
          <w:tcPr>
            <w:tcW w:w="6000" w:type="dxa"/>
            <w:tcBorders>
              <w:top w:val="single" w:sz="6" w:space="0" w:color="auto"/>
              <w:bottom w:val="single" w:sz="6" w:space="0" w:color="auto"/>
              <w:right w:val="single" w:sz="6" w:space="0" w:color="auto"/>
            </w:tcBorders>
          </w:tcPr>
          <w:p w14:paraId="4D00F35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883E6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(044)2386238</w:t>
            </w:r>
          </w:p>
        </w:tc>
      </w:tr>
      <w:tr w:rsidR="00C052C7" w:rsidRPr="00E03147" w14:paraId="2CB3C82A" w14:textId="77777777">
        <w:trPr>
          <w:trHeight w:val="200"/>
        </w:trPr>
        <w:tc>
          <w:tcPr>
            <w:tcW w:w="6000" w:type="dxa"/>
            <w:tcBorders>
              <w:top w:val="single" w:sz="6" w:space="0" w:color="auto"/>
              <w:bottom w:val="single" w:sz="6" w:space="0" w:color="auto"/>
              <w:right w:val="single" w:sz="6" w:space="0" w:color="auto"/>
            </w:tcBorders>
          </w:tcPr>
          <w:p w14:paraId="7A84DF8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680F7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(044)2386238</w:t>
            </w:r>
          </w:p>
        </w:tc>
      </w:tr>
      <w:tr w:rsidR="00C052C7" w:rsidRPr="00E03147" w14:paraId="53A37DB4" w14:textId="77777777">
        <w:trPr>
          <w:trHeight w:val="200"/>
        </w:trPr>
        <w:tc>
          <w:tcPr>
            <w:tcW w:w="6000" w:type="dxa"/>
            <w:tcBorders>
              <w:top w:val="single" w:sz="6" w:space="0" w:color="auto"/>
              <w:bottom w:val="single" w:sz="6" w:space="0" w:color="auto"/>
              <w:right w:val="single" w:sz="6" w:space="0" w:color="auto"/>
            </w:tcBorders>
          </w:tcPr>
          <w:p w14:paraId="0812CC4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4336B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Страхування</w:t>
            </w:r>
          </w:p>
        </w:tc>
      </w:tr>
      <w:tr w:rsidR="00C052C7" w:rsidRPr="00E03147" w14:paraId="48FB512E" w14:textId="77777777">
        <w:trPr>
          <w:trHeight w:val="200"/>
        </w:trPr>
        <w:tc>
          <w:tcPr>
            <w:tcW w:w="6000" w:type="dxa"/>
            <w:tcBorders>
              <w:top w:val="single" w:sz="6" w:space="0" w:color="auto"/>
              <w:bottom w:val="single" w:sz="6" w:space="0" w:color="auto"/>
              <w:right w:val="single" w:sz="6" w:space="0" w:color="auto"/>
            </w:tcBorders>
          </w:tcPr>
          <w:p w14:paraId="421A52D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6E98E0E" w14:textId="77777777" w:rsidR="00C052C7" w:rsidRPr="00E03147" w:rsidRDefault="00C052C7">
            <w:pPr>
              <w:widowControl w:val="0"/>
              <w:autoSpaceDE w:val="0"/>
              <w:autoSpaceDN w:val="0"/>
              <w:adjustRightInd w:val="0"/>
              <w:spacing w:after="0" w:line="240" w:lineRule="auto"/>
              <w:jc w:val="both"/>
              <w:rPr>
                <w:rFonts w:ascii="Times New Roman CYR" w:hAnsi="Times New Roman CYR" w:cs="Times New Roman CYR"/>
              </w:rPr>
            </w:pPr>
            <w:r w:rsidRPr="00E03147">
              <w:rPr>
                <w:rFonts w:ascii="Times New Roman CYR" w:hAnsi="Times New Roman CYR" w:cs="Times New Roman CYR"/>
              </w:rPr>
              <w:t>здiйснено страхування транспортних засобiв</w:t>
            </w:r>
          </w:p>
        </w:tc>
      </w:tr>
    </w:tbl>
    <w:p w14:paraId="6C661DFC"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2499494E" w14:textId="77777777" w:rsidR="00C052C7" w:rsidRDefault="00C052C7">
      <w:pPr>
        <w:widowControl w:val="0"/>
        <w:autoSpaceDE w:val="0"/>
        <w:autoSpaceDN w:val="0"/>
        <w:adjustRightInd w:val="0"/>
        <w:spacing w:after="0" w:line="240" w:lineRule="auto"/>
        <w:rPr>
          <w:rFonts w:ascii="Times New Roman CYR" w:hAnsi="Times New Roman CYR" w:cs="Times New Roman CYR"/>
        </w:rPr>
        <w:sectPr w:rsidR="00C052C7">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052C7" w:rsidRPr="00E03147" w14:paraId="72776885"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279DF97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КОДИ</w:t>
            </w:r>
          </w:p>
        </w:tc>
      </w:tr>
      <w:tr w:rsidR="00C052C7" w:rsidRPr="00E03147" w14:paraId="4268B44C" w14:textId="77777777">
        <w:trPr>
          <w:gridBefore w:val="2"/>
          <w:wBefore w:w="6626" w:type="dxa"/>
          <w:trHeight w:val="300"/>
        </w:trPr>
        <w:tc>
          <w:tcPr>
            <w:tcW w:w="1654" w:type="dxa"/>
            <w:tcBorders>
              <w:top w:val="nil"/>
              <w:left w:val="nil"/>
              <w:bottom w:val="nil"/>
              <w:right w:val="single" w:sz="6" w:space="0" w:color="auto"/>
            </w:tcBorders>
            <w:vAlign w:val="center"/>
          </w:tcPr>
          <w:p w14:paraId="69F1BBE9"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9C2D4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01.01.2021</w:t>
            </w:r>
          </w:p>
        </w:tc>
      </w:tr>
      <w:tr w:rsidR="00C052C7" w:rsidRPr="00E03147" w14:paraId="565642AC" w14:textId="77777777">
        <w:trPr>
          <w:trHeight w:val="298"/>
        </w:trPr>
        <w:tc>
          <w:tcPr>
            <w:tcW w:w="2160" w:type="dxa"/>
            <w:tcBorders>
              <w:top w:val="nil"/>
              <w:left w:val="nil"/>
              <w:bottom w:val="nil"/>
              <w:right w:val="nil"/>
            </w:tcBorders>
            <w:vAlign w:val="center"/>
          </w:tcPr>
          <w:p w14:paraId="45D9ACD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4AC876C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ПРИВАТНЕ АКЦIОНЕРНЕ ТОВАРИСТВО "КРЕМIНЬ"</w:t>
            </w:r>
          </w:p>
        </w:tc>
        <w:tc>
          <w:tcPr>
            <w:tcW w:w="1654" w:type="dxa"/>
            <w:tcBorders>
              <w:top w:val="nil"/>
              <w:left w:val="nil"/>
              <w:bottom w:val="nil"/>
              <w:right w:val="single" w:sz="6" w:space="0" w:color="auto"/>
            </w:tcBorders>
            <w:vAlign w:val="center"/>
          </w:tcPr>
          <w:p w14:paraId="0782168D"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24A7D9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22817612</w:t>
            </w:r>
          </w:p>
        </w:tc>
      </w:tr>
      <w:tr w:rsidR="00C052C7" w:rsidRPr="00E03147" w14:paraId="6CF0DA2A" w14:textId="77777777">
        <w:trPr>
          <w:trHeight w:val="298"/>
        </w:trPr>
        <w:tc>
          <w:tcPr>
            <w:tcW w:w="2160" w:type="dxa"/>
            <w:tcBorders>
              <w:top w:val="nil"/>
              <w:left w:val="nil"/>
              <w:bottom w:val="nil"/>
              <w:right w:val="nil"/>
            </w:tcBorders>
            <w:vAlign w:val="center"/>
          </w:tcPr>
          <w:p w14:paraId="46489A4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6A5253F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Чернігівська область, смт Парафiївка</w:t>
            </w:r>
          </w:p>
        </w:tc>
        <w:tc>
          <w:tcPr>
            <w:tcW w:w="1654" w:type="dxa"/>
            <w:tcBorders>
              <w:top w:val="nil"/>
              <w:left w:val="nil"/>
              <w:bottom w:val="nil"/>
              <w:right w:val="single" w:sz="6" w:space="0" w:color="auto"/>
            </w:tcBorders>
            <w:vAlign w:val="center"/>
          </w:tcPr>
          <w:p w14:paraId="736B9526"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14:paraId="0145C7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7421755700</w:t>
            </w:r>
          </w:p>
        </w:tc>
      </w:tr>
      <w:tr w:rsidR="00C052C7" w:rsidRPr="00E03147" w14:paraId="04BD16C1" w14:textId="77777777">
        <w:trPr>
          <w:trHeight w:val="298"/>
        </w:trPr>
        <w:tc>
          <w:tcPr>
            <w:tcW w:w="2160" w:type="dxa"/>
            <w:tcBorders>
              <w:top w:val="nil"/>
              <w:left w:val="nil"/>
              <w:bottom w:val="nil"/>
              <w:right w:val="nil"/>
            </w:tcBorders>
            <w:vAlign w:val="center"/>
          </w:tcPr>
          <w:p w14:paraId="6EEE64C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4A9E3FA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33FBC2A7"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5C675F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230</w:t>
            </w:r>
          </w:p>
        </w:tc>
      </w:tr>
      <w:tr w:rsidR="00C052C7" w:rsidRPr="00E03147" w14:paraId="1319C8AD" w14:textId="77777777">
        <w:trPr>
          <w:trHeight w:val="298"/>
        </w:trPr>
        <w:tc>
          <w:tcPr>
            <w:tcW w:w="2160" w:type="dxa"/>
            <w:tcBorders>
              <w:top w:val="nil"/>
              <w:left w:val="nil"/>
              <w:bottom w:val="nil"/>
              <w:right w:val="nil"/>
            </w:tcBorders>
            <w:vAlign w:val="center"/>
          </w:tcPr>
          <w:p w14:paraId="651EA60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63D54CE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Вирощування зернових культур (крім рису), бобових культур і насіння олійних культур</w:t>
            </w:r>
          </w:p>
        </w:tc>
        <w:tc>
          <w:tcPr>
            <w:tcW w:w="1654" w:type="dxa"/>
            <w:tcBorders>
              <w:top w:val="nil"/>
              <w:left w:val="nil"/>
              <w:bottom w:val="nil"/>
              <w:right w:val="single" w:sz="6" w:space="0" w:color="auto"/>
            </w:tcBorders>
            <w:vAlign w:val="center"/>
          </w:tcPr>
          <w:p w14:paraId="08F48115"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2708AE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01.11</w:t>
            </w:r>
          </w:p>
        </w:tc>
      </w:tr>
    </w:tbl>
    <w:p w14:paraId="5F344639"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224</w:t>
      </w:r>
    </w:p>
    <w:p w14:paraId="7376ED71"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16730 смт Парафiївка, вул. Т. Шевченка, буд. 97А, (04633) 2-41-59</w:t>
      </w:r>
    </w:p>
    <w:p w14:paraId="3480081B"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2EC3B79F"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C052C7" w:rsidRPr="00E03147" w14:paraId="36D7D43B" w14:textId="77777777">
        <w:trPr>
          <w:trHeight w:val="298"/>
        </w:trPr>
        <w:tc>
          <w:tcPr>
            <w:tcW w:w="5650" w:type="dxa"/>
            <w:vMerge w:val="restart"/>
            <w:tcBorders>
              <w:top w:val="nil"/>
              <w:left w:val="nil"/>
              <w:bottom w:val="nil"/>
              <w:right w:val="nil"/>
            </w:tcBorders>
            <w:vAlign w:val="center"/>
          </w:tcPr>
          <w:p w14:paraId="2568110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14:paraId="2460F65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v</w:t>
            </w:r>
          </w:p>
        </w:tc>
      </w:tr>
      <w:tr w:rsidR="00C052C7" w:rsidRPr="00E03147" w14:paraId="1972500C" w14:textId="77777777">
        <w:trPr>
          <w:trHeight w:val="298"/>
        </w:trPr>
        <w:tc>
          <w:tcPr>
            <w:tcW w:w="5650" w:type="dxa"/>
            <w:vMerge w:val="restart"/>
            <w:tcBorders>
              <w:top w:val="nil"/>
              <w:left w:val="nil"/>
              <w:bottom w:val="nil"/>
              <w:right w:val="nil"/>
            </w:tcBorders>
            <w:vAlign w:val="center"/>
          </w:tcPr>
          <w:p w14:paraId="10F5A6B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14:paraId="3B0A693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bl>
    <w:p w14:paraId="5175AEA1"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AB94143"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20097AF6"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26BEFE1E"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14:paraId="08279B12"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052C7" w:rsidRPr="00E03147" w14:paraId="0322A35C"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7274B0AB"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01AA73A1"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1801001</w:t>
            </w:r>
          </w:p>
        </w:tc>
      </w:tr>
      <w:tr w:rsidR="00C052C7" w:rsidRPr="00E03147" w14:paraId="5D744A93"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62E1B8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87FFE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1559B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C38788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кінець звітного періоду</w:t>
            </w:r>
          </w:p>
        </w:tc>
      </w:tr>
      <w:tr w:rsidR="00C052C7" w:rsidRPr="00E03147" w14:paraId="68DB150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15DD57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7D273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FB021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3149D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0706D46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7C39F8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6CC48B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60EC8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401BD6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50761516" w14:textId="77777777">
        <w:trPr>
          <w:trHeight w:val="200"/>
        </w:trPr>
        <w:tc>
          <w:tcPr>
            <w:tcW w:w="5850" w:type="dxa"/>
            <w:tcBorders>
              <w:top w:val="single" w:sz="6" w:space="0" w:color="auto"/>
              <w:bottom w:val="single" w:sz="6" w:space="0" w:color="auto"/>
              <w:right w:val="single" w:sz="6" w:space="0" w:color="auto"/>
            </w:tcBorders>
            <w:vAlign w:val="center"/>
          </w:tcPr>
          <w:p w14:paraId="2C0E75E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1CE625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59F25E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57EE7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B36AF93" w14:textId="77777777">
        <w:trPr>
          <w:trHeight w:val="200"/>
        </w:trPr>
        <w:tc>
          <w:tcPr>
            <w:tcW w:w="5850" w:type="dxa"/>
            <w:tcBorders>
              <w:top w:val="single" w:sz="6" w:space="0" w:color="auto"/>
              <w:bottom w:val="single" w:sz="6" w:space="0" w:color="auto"/>
              <w:right w:val="single" w:sz="6" w:space="0" w:color="auto"/>
            </w:tcBorders>
            <w:vAlign w:val="center"/>
          </w:tcPr>
          <w:p w14:paraId="5D13D1F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C6BF7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0D8C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E033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236C6EF" w14:textId="77777777">
        <w:trPr>
          <w:trHeight w:val="200"/>
        </w:trPr>
        <w:tc>
          <w:tcPr>
            <w:tcW w:w="5850" w:type="dxa"/>
            <w:tcBorders>
              <w:top w:val="single" w:sz="6" w:space="0" w:color="auto"/>
              <w:bottom w:val="single" w:sz="6" w:space="0" w:color="auto"/>
              <w:right w:val="single" w:sz="6" w:space="0" w:color="auto"/>
            </w:tcBorders>
            <w:vAlign w:val="center"/>
          </w:tcPr>
          <w:p w14:paraId="6BFA654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000B5A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8ADD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063080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10F97C94" w14:textId="77777777">
        <w:trPr>
          <w:trHeight w:val="200"/>
        </w:trPr>
        <w:tc>
          <w:tcPr>
            <w:tcW w:w="5850" w:type="dxa"/>
            <w:tcBorders>
              <w:top w:val="single" w:sz="6" w:space="0" w:color="auto"/>
              <w:bottom w:val="single" w:sz="6" w:space="0" w:color="auto"/>
              <w:right w:val="single" w:sz="6" w:space="0" w:color="auto"/>
            </w:tcBorders>
            <w:vAlign w:val="center"/>
          </w:tcPr>
          <w:p w14:paraId="7A7A9DF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D0B9A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294AA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5 719</w:t>
            </w:r>
          </w:p>
        </w:tc>
        <w:tc>
          <w:tcPr>
            <w:tcW w:w="1645" w:type="dxa"/>
            <w:gridSpan w:val="2"/>
            <w:tcBorders>
              <w:top w:val="single" w:sz="6" w:space="0" w:color="auto"/>
              <w:left w:val="single" w:sz="6" w:space="0" w:color="auto"/>
              <w:bottom w:val="single" w:sz="6" w:space="0" w:color="auto"/>
            </w:tcBorders>
            <w:vAlign w:val="center"/>
          </w:tcPr>
          <w:p w14:paraId="382225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17 574</w:t>
            </w:r>
          </w:p>
        </w:tc>
      </w:tr>
      <w:tr w:rsidR="00C052C7" w:rsidRPr="00E03147" w14:paraId="6C73325C" w14:textId="77777777">
        <w:trPr>
          <w:trHeight w:val="200"/>
        </w:trPr>
        <w:tc>
          <w:tcPr>
            <w:tcW w:w="5850" w:type="dxa"/>
            <w:tcBorders>
              <w:top w:val="single" w:sz="6" w:space="0" w:color="auto"/>
              <w:bottom w:val="single" w:sz="6" w:space="0" w:color="auto"/>
              <w:right w:val="single" w:sz="6" w:space="0" w:color="auto"/>
            </w:tcBorders>
            <w:vAlign w:val="center"/>
          </w:tcPr>
          <w:p w14:paraId="4E2D00F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F8A33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3DA61C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95 395</w:t>
            </w:r>
          </w:p>
        </w:tc>
        <w:tc>
          <w:tcPr>
            <w:tcW w:w="1645" w:type="dxa"/>
            <w:gridSpan w:val="2"/>
            <w:tcBorders>
              <w:top w:val="single" w:sz="6" w:space="0" w:color="auto"/>
              <w:left w:val="single" w:sz="6" w:space="0" w:color="auto"/>
              <w:bottom w:val="single" w:sz="6" w:space="0" w:color="auto"/>
            </w:tcBorders>
            <w:vAlign w:val="center"/>
          </w:tcPr>
          <w:p w14:paraId="4BE6B3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102 171</w:t>
            </w:r>
          </w:p>
        </w:tc>
      </w:tr>
      <w:tr w:rsidR="00C052C7" w:rsidRPr="00E03147" w14:paraId="4F305D2F" w14:textId="77777777">
        <w:trPr>
          <w:trHeight w:val="200"/>
        </w:trPr>
        <w:tc>
          <w:tcPr>
            <w:tcW w:w="5850" w:type="dxa"/>
            <w:tcBorders>
              <w:top w:val="single" w:sz="6" w:space="0" w:color="auto"/>
              <w:bottom w:val="single" w:sz="6" w:space="0" w:color="auto"/>
              <w:right w:val="single" w:sz="6" w:space="0" w:color="auto"/>
            </w:tcBorders>
            <w:vAlign w:val="center"/>
          </w:tcPr>
          <w:p w14:paraId="1A5FDBC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A7FFB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F34C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176 784</w:t>
            </w:r>
          </w:p>
        </w:tc>
        <w:tc>
          <w:tcPr>
            <w:tcW w:w="1645" w:type="dxa"/>
            <w:gridSpan w:val="2"/>
            <w:tcBorders>
              <w:top w:val="single" w:sz="6" w:space="0" w:color="auto"/>
              <w:left w:val="single" w:sz="6" w:space="0" w:color="auto"/>
              <w:bottom w:val="single" w:sz="6" w:space="0" w:color="auto"/>
            </w:tcBorders>
            <w:vAlign w:val="center"/>
          </w:tcPr>
          <w:p w14:paraId="72BCC7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198 821</w:t>
            </w:r>
          </w:p>
        </w:tc>
      </w:tr>
      <w:tr w:rsidR="00C052C7" w:rsidRPr="00E03147" w14:paraId="7215DF27" w14:textId="77777777">
        <w:trPr>
          <w:trHeight w:val="200"/>
        </w:trPr>
        <w:tc>
          <w:tcPr>
            <w:tcW w:w="5850" w:type="dxa"/>
            <w:tcBorders>
              <w:top w:val="single" w:sz="6" w:space="0" w:color="auto"/>
              <w:bottom w:val="single" w:sz="6" w:space="0" w:color="auto"/>
              <w:right w:val="single" w:sz="6" w:space="0" w:color="auto"/>
            </w:tcBorders>
            <w:vAlign w:val="center"/>
          </w:tcPr>
          <w:p w14:paraId="0D73BB6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BE924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264F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( 81 389 )</w:t>
            </w:r>
          </w:p>
        </w:tc>
        <w:tc>
          <w:tcPr>
            <w:tcW w:w="1645" w:type="dxa"/>
            <w:gridSpan w:val="2"/>
            <w:tcBorders>
              <w:top w:val="single" w:sz="6" w:space="0" w:color="auto"/>
              <w:left w:val="single" w:sz="6" w:space="0" w:color="auto"/>
              <w:bottom w:val="single" w:sz="6" w:space="0" w:color="auto"/>
            </w:tcBorders>
            <w:vAlign w:val="center"/>
          </w:tcPr>
          <w:p w14:paraId="1AD4D5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( 96 650 )</w:t>
            </w:r>
          </w:p>
        </w:tc>
      </w:tr>
      <w:tr w:rsidR="00C052C7" w:rsidRPr="00E03147" w14:paraId="2E8F95EA" w14:textId="77777777">
        <w:trPr>
          <w:trHeight w:val="200"/>
        </w:trPr>
        <w:tc>
          <w:tcPr>
            <w:tcW w:w="5850" w:type="dxa"/>
            <w:tcBorders>
              <w:top w:val="single" w:sz="6" w:space="0" w:color="auto"/>
              <w:bottom w:val="single" w:sz="6" w:space="0" w:color="auto"/>
              <w:right w:val="single" w:sz="6" w:space="0" w:color="auto"/>
            </w:tcBorders>
            <w:vAlign w:val="center"/>
          </w:tcPr>
          <w:p w14:paraId="4C1ED9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5696400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23FD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8C0FB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676DFAE" w14:textId="77777777">
        <w:trPr>
          <w:trHeight w:val="200"/>
        </w:trPr>
        <w:tc>
          <w:tcPr>
            <w:tcW w:w="5850" w:type="dxa"/>
            <w:tcBorders>
              <w:top w:val="single" w:sz="6" w:space="0" w:color="auto"/>
              <w:bottom w:val="single" w:sz="6" w:space="0" w:color="auto"/>
              <w:right w:val="single" w:sz="6" w:space="0" w:color="auto"/>
            </w:tcBorders>
            <w:vAlign w:val="center"/>
          </w:tcPr>
          <w:p w14:paraId="557701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18767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8ACE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12634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19654FA" w14:textId="77777777">
        <w:trPr>
          <w:trHeight w:val="200"/>
        </w:trPr>
        <w:tc>
          <w:tcPr>
            <w:tcW w:w="5850" w:type="dxa"/>
            <w:tcBorders>
              <w:top w:val="single" w:sz="6" w:space="0" w:color="auto"/>
              <w:bottom w:val="single" w:sz="6" w:space="0" w:color="auto"/>
              <w:right w:val="single" w:sz="6" w:space="0" w:color="auto"/>
            </w:tcBorders>
            <w:vAlign w:val="center"/>
          </w:tcPr>
          <w:p w14:paraId="196FBDA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6ECA6B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883F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3FF3B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AC8B713" w14:textId="77777777">
        <w:trPr>
          <w:trHeight w:val="200"/>
        </w:trPr>
        <w:tc>
          <w:tcPr>
            <w:tcW w:w="5850" w:type="dxa"/>
            <w:tcBorders>
              <w:top w:val="single" w:sz="6" w:space="0" w:color="auto"/>
              <w:bottom w:val="single" w:sz="6" w:space="0" w:color="auto"/>
              <w:right w:val="single" w:sz="6" w:space="0" w:color="auto"/>
            </w:tcBorders>
            <w:vAlign w:val="center"/>
          </w:tcPr>
          <w:p w14:paraId="3F46D90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BFFE1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7D48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13 569</w:t>
            </w:r>
          </w:p>
        </w:tc>
        <w:tc>
          <w:tcPr>
            <w:tcW w:w="1645" w:type="dxa"/>
            <w:gridSpan w:val="2"/>
            <w:tcBorders>
              <w:top w:val="single" w:sz="6" w:space="0" w:color="auto"/>
              <w:left w:val="single" w:sz="6" w:space="0" w:color="auto"/>
              <w:bottom w:val="single" w:sz="6" w:space="0" w:color="auto"/>
            </w:tcBorders>
            <w:vAlign w:val="center"/>
          </w:tcPr>
          <w:p w14:paraId="5B4896A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15 229</w:t>
            </w:r>
          </w:p>
        </w:tc>
      </w:tr>
      <w:tr w:rsidR="00C052C7" w:rsidRPr="00E03147" w14:paraId="04CD9684" w14:textId="77777777">
        <w:trPr>
          <w:trHeight w:val="200"/>
        </w:trPr>
        <w:tc>
          <w:tcPr>
            <w:tcW w:w="5850" w:type="dxa"/>
            <w:tcBorders>
              <w:top w:val="single" w:sz="6" w:space="0" w:color="auto"/>
              <w:bottom w:val="single" w:sz="6" w:space="0" w:color="auto"/>
              <w:right w:val="single" w:sz="6" w:space="0" w:color="auto"/>
            </w:tcBorders>
            <w:vAlign w:val="center"/>
          </w:tcPr>
          <w:p w14:paraId="51241A0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107A5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6CF3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13 569</w:t>
            </w:r>
          </w:p>
        </w:tc>
        <w:tc>
          <w:tcPr>
            <w:tcW w:w="1645" w:type="dxa"/>
            <w:gridSpan w:val="2"/>
            <w:tcBorders>
              <w:top w:val="single" w:sz="6" w:space="0" w:color="auto"/>
              <w:left w:val="single" w:sz="6" w:space="0" w:color="auto"/>
              <w:bottom w:val="single" w:sz="6" w:space="0" w:color="auto"/>
            </w:tcBorders>
            <w:vAlign w:val="center"/>
          </w:tcPr>
          <w:p w14:paraId="67D22B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15 229</w:t>
            </w:r>
          </w:p>
        </w:tc>
      </w:tr>
      <w:tr w:rsidR="00C052C7" w:rsidRPr="00E03147" w14:paraId="7AF5E9B9" w14:textId="77777777">
        <w:trPr>
          <w:trHeight w:val="200"/>
        </w:trPr>
        <w:tc>
          <w:tcPr>
            <w:tcW w:w="5850" w:type="dxa"/>
            <w:tcBorders>
              <w:top w:val="single" w:sz="6" w:space="0" w:color="auto"/>
              <w:bottom w:val="single" w:sz="6" w:space="0" w:color="auto"/>
              <w:right w:val="single" w:sz="6" w:space="0" w:color="auto"/>
            </w:tcBorders>
            <w:vAlign w:val="center"/>
          </w:tcPr>
          <w:p w14:paraId="5E13ED4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D83179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2C97F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ECE49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1B083205" w14:textId="77777777">
        <w:trPr>
          <w:trHeight w:val="200"/>
        </w:trPr>
        <w:tc>
          <w:tcPr>
            <w:tcW w:w="5850" w:type="dxa"/>
            <w:tcBorders>
              <w:top w:val="single" w:sz="6" w:space="0" w:color="auto"/>
              <w:bottom w:val="single" w:sz="6" w:space="0" w:color="auto"/>
              <w:right w:val="single" w:sz="6" w:space="0" w:color="auto"/>
            </w:tcBorders>
            <w:vAlign w:val="center"/>
          </w:tcPr>
          <w:p w14:paraId="4714511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1770AE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EA71A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316C17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1FD4F047" w14:textId="77777777">
        <w:trPr>
          <w:trHeight w:val="200"/>
        </w:trPr>
        <w:tc>
          <w:tcPr>
            <w:tcW w:w="5850" w:type="dxa"/>
            <w:tcBorders>
              <w:top w:val="single" w:sz="6" w:space="0" w:color="auto"/>
              <w:bottom w:val="single" w:sz="6" w:space="0" w:color="auto"/>
              <w:right w:val="single" w:sz="6" w:space="0" w:color="auto"/>
            </w:tcBorders>
            <w:vAlign w:val="center"/>
          </w:tcPr>
          <w:p w14:paraId="2473AA1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0451B8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2B9F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A8D75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F49AAE5" w14:textId="77777777">
        <w:trPr>
          <w:trHeight w:val="200"/>
        </w:trPr>
        <w:tc>
          <w:tcPr>
            <w:tcW w:w="5850" w:type="dxa"/>
            <w:tcBorders>
              <w:top w:val="single" w:sz="6" w:space="0" w:color="auto"/>
              <w:bottom w:val="single" w:sz="6" w:space="0" w:color="auto"/>
              <w:right w:val="single" w:sz="6" w:space="0" w:color="auto"/>
            </w:tcBorders>
            <w:vAlign w:val="center"/>
          </w:tcPr>
          <w:p w14:paraId="47129E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062CB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1794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B12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56BFE05" w14:textId="77777777">
        <w:trPr>
          <w:trHeight w:val="200"/>
        </w:trPr>
        <w:tc>
          <w:tcPr>
            <w:tcW w:w="5850" w:type="dxa"/>
            <w:tcBorders>
              <w:top w:val="single" w:sz="6" w:space="0" w:color="auto"/>
              <w:bottom w:val="single" w:sz="6" w:space="0" w:color="auto"/>
              <w:right w:val="single" w:sz="6" w:space="0" w:color="auto"/>
            </w:tcBorders>
            <w:vAlign w:val="center"/>
          </w:tcPr>
          <w:p w14:paraId="082DEC9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4D9DE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3414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A0F3B8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77EC678" w14:textId="77777777">
        <w:trPr>
          <w:trHeight w:val="200"/>
        </w:trPr>
        <w:tc>
          <w:tcPr>
            <w:tcW w:w="5850" w:type="dxa"/>
            <w:tcBorders>
              <w:top w:val="single" w:sz="6" w:space="0" w:color="auto"/>
              <w:bottom w:val="single" w:sz="6" w:space="0" w:color="auto"/>
              <w:right w:val="single" w:sz="6" w:space="0" w:color="auto"/>
            </w:tcBorders>
            <w:vAlign w:val="center"/>
          </w:tcPr>
          <w:p w14:paraId="1AFCB3F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B912D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7C09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8633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F362101" w14:textId="77777777">
        <w:trPr>
          <w:trHeight w:val="200"/>
        </w:trPr>
        <w:tc>
          <w:tcPr>
            <w:tcW w:w="5850" w:type="dxa"/>
            <w:tcBorders>
              <w:top w:val="single" w:sz="6" w:space="0" w:color="auto"/>
              <w:bottom w:val="single" w:sz="6" w:space="0" w:color="auto"/>
              <w:right w:val="single" w:sz="6" w:space="0" w:color="auto"/>
            </w:tcBorders>
            <w:vAlign w:val="center"/>
          </w:tcPr>
          <w:p w14:paraId="3590D8D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10DC66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423E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6E5EC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0D87707" w14:textId="77777777">
        <w:trPr>
          <w:trHeight w:val="200"/>
        </w:trPr>
        <w:tc>
          <w:tcPr>
            <w:tcW w:w="5850" w:type="dxa"/>
            <w:tcBorders>
              <w:top w:val="single" w:sz="6" w:space="0" w:color="auto"/>
              <w:bottom w:val="single" w:sz="6" w:space="0" w:color="auto"/>
              <w:right w:val="single" w:sz="6" w:space="0" w:color="auto"/>
            </w:tcBorders>
            <w:vAlign w:val="center"/>
          </w:tcPr>
          <w:p w14:paraId="2A9CE5D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029AD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01B0D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E90E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2187A1B" w14:textId="77777777">
        <w:trPr>
          <w:trHeight w:val="200"/>
        </w:trPr>
        <w:tc>
          <w:tcPr>
            <w:tcW w:w="5850" w:type="dxa"/>
            <w:tcBorders>
              <w:top w:val="single" w:sz="6" w:space="0" w:color="auto"/>
              <w:bottom w:val="single" w:sz="6" w:space="0" w:color="auto"/>
              <w:right w:val="single" w:sz="6" w:space="0" w:color="auto"/>
            </w:tcBorders>
            <w:vAlign w:val="center"/>
          </w:tcPr>
          <w:p w14:paraId="2B5B036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5D9EB20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1FA8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59221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8B6535D" w14:textId="77777777">
        <w:trPr>
          <w:trHeight w:val="200"/>
        </w:trPr>
        <w:tc>
          <w:tcPr>
            <w:tcW w:w="5850" w:type="dxa"/>
            <w:tcBorders>
              <w:top w:val="single" w:sz="6" w:space="0" w:color="auto"/>
              <w:bottom w:val="single" w:sz="6" w:space="0" w:color="auto"/>
              <w:right w:val="single" w:sz="6" w:space="0" w:color="auto"/>
            </w:tcBorders>
            <w:vAlign w:val="center"/>
          </w:tcPr>
          <w:p w14:paraId="60114A2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256AD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38F7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7063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C89E8C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5A8EFB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D017D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D32A3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114 683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AC32C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134 974</w:t>
            </w:r>
          </w:p>
        </w:tc>
      </w:tr>
      <w:tr w:rsidR="00C052C7" w:rsidRPr="00E03147" w14:paraId="3C24DD1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1B3802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E47D6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4F206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73FC96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276FDD48" w14:textId="77777777">
        <w:trPr>
          <w:trHeight w:val="200"/>
        </w:trPr>
        <w:tc>
          <w:tcPr>
            <w:tcW w:w="5850" w:type="dxa"/>
            <w:tcBorders>
              <w:top w:val="single" w:sz="6" w:space="0" w:color="auto"/>
              <w:bottom w:val="single" w:sz="6" w:space="0" w:color="auto"/>
              <w:right w:val="single" w:sz="6" w:space="0" w:color="auto"/>
            </w:tcBorders>
            <w:vAlign w:val="center"/>
          </w:tcPr>
          <w:p w14:paraId="6D43C73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C3DE0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E0E4C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86 459</w:t>
            </w:r>
          </w:p>
        </w:tc>
        <w:tc>
          <w:tcPr>
            <w:tcW w:w="1645" w:type="dxa"/>
            <w:gridSpan w:val="2"/>
            <w:tcBorders>
              <w:top w:val="single" w:sz="6" w:space="0" w:color="auto"/>
              <w:left w:val="single" w:sz="6" w:space="0" w:color="auto"/>
              <w:bottom w:val="single" w:sz="6" w:space="0" w:color="auto"/>
            </w:tcBorders>
            <w:vAlign w:val="center"/>
          </w:tcPr>
          <w:p w14:paraId="6AB471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108 359</w:t>
            </w:r>
          </w:p>
        </w:tc>
      </w:tr>
      <w:tr w:rsidR="00C052C7" w:rsidRPr="00E03147" w14:paraId="25763D97" w14:textId="77777777">
        <w:trPr>
          <w:trHeight w:val="200"/>
        </w:trPr>
        <w:tc>
          <w:tcPr>
            <w:tcW w:w="5850" w:type="dxa"/>
            <w:tcBorders>
              <w:top w:val="single" w:sz="6" w:space="0" w:color="auto"/>
              <w:bottom w:val="single" w:sz="6" w:space="0" w:color="auto"/>
              <w:right w:val="single" w:sz="6" w:space="0" w:color="auto"/>
            </w:tcBorders>
            <w:vAlign w:val="center"/>
          </w:tcPr>
          <w:p w14:paraId="0988CA9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FD15F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5008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17 061</w:t>
            </w:r>
          </w:p>
        </w:tc>
        <w:tc>
          <w:tcPr>
            <w:tcW w:w="1645" w:type="dxa"/>
            <w:gridSpan w:val="2"/>
            <w:tcBorders>
              <w:top w:val="single" w:sz="6" w:space="0" w:color="auto"/>
              <w:left w:val="single" w:sz="6" w:space="0" w:color="auto"/>
              <w:bottom w:val="single" w:sz="6" w:space="0" w:color="auto"/>
            </w:tcBorders>
            <w:vAlign w:val="center"/>
          </w:tcPr>
          <w:p w14:paraId="5F5A47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26 967</w:t>
            </w:r>
          </w:p>
        </w:tc>
      </w:tr>
      <w:tr w:rsidR="00C052C7" w:rsidRPr="00E03147" w14:paraId="553AD99F" w14:textId="77777777">
        <w:trPr>
          <w:trHeight w:val="200"/>
        </w:trPr>
        <w:tc>
          <w:tcPr>
            <w:tcW w:w="5850" w:type="dxa"/>
            <w:tcBorders>
              <w:top w:val="single" w:sz="6" w:space="0" w:color="auto"/>
              <w:bottom w:val="single" w:sz="6" w:space="0" w:color="auto"/>
              <w:right w:val="single" w:sz="6" w:space="0" w:color="auto"/>
            </w:tcBorders>
            <w:vAlign w:val="center"/>
          </w:tcPr>
          <w:p w14:paraId="44258AE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6F4E40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FF93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35 068</w:t>
            </w:r>
          </w:p>
        </w:tc>
        <w:tc>
          <w:tcPr>
            <w:tcW w:w="1645" w:type="dxa"/>
            <w:gridSpan w:val="2"/>
            <w:tcBorders>
              <w:top w:val="single" w:sz="6" w:space="0" w:color="auto"/>
              <w:left w:val="single" w:sz="6" w:space="0" w:color="auto"/>
              <w:bottom w:val="single" w:sz="6" w:space="0" w:color="auto"/>
            </w:tcBorders>
            <w:vAlign w:val="center"/>
          </w:tcPr>
          <w:p w14:paraId="12D6CB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31 893</w:t>
            </w:r>
          </w:p>
        </w:tc>
      </w:tr>
      <w:tr w:rsidR="00C052C7" w:rsidRPr="00E03147" w14:paraId="56CF1189" w14:textId="77777777">
        <w:trPr>
          <w:trHeight w:val="200"/>
        </w:trPr>
        <w:tc>
          <w:tcPr>
            <w:tcW w:w="5850" w:type="dxa"/>
            <w:tcBorders>
              <w:top w:val="single" w:sz="6" w:space="0" w:color="auto"/>
              <w:bottom w:val="single" w:sz="6" w:space="0" w:color="auto"/>
              <w:right w:val="single" w:sz="6" w:space="0" w:color="auto"/>
            </w:tcBorders>
            <w:vAlign w:val="center"/>
          </w:tcPr>
          <w:p w14:paraId="4DBB8A8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2EBED1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87A2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34 330</w:t>
            </w:r>
          </w:p>
        </w:tc>
        <w:tc>
          <w:tcPr>
            <w:tcW w:w="1645" w:type="dxa"/>
            <w:gridSpan w:val="2"/>
            <w:tcBorders>
              <w:top w:val="single" w:sz="6" w:space="0" w:color="auto"/>
              <w:left w:val="single" w:sz="6" w:space="0" w:color="auto"/>
              <w:bottom w:val="single" w:sz="6" w:space="0" w:color="auto"/>
            </w:tcBorders>
            <w:vAlign w:val="center"/>
          </w:tcPr>
          <w:p w14:paraId="13664E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49 499</w:t>
            </w:r>
          </w:p>
        </w:tc>
      </w:tr>
      <w:tr w:rsidR="00C052C7" w:rsidRPr="00E03147" w14:paraId="2B593444" w14:textId="77777777">
        <w:trPr>
          <w:trHeight w:val="200"/>
        </w:trPr>
        <w:tc>
          <w:tcPr>
            <w:tcW w:w="5850" w:type="dxa"/>
            <w:tcBorders>
              <w:top w:val="single" w:sz="6" w:space="0" w:color="auto"/>
              <w:bottom w:val="single" w:sz="6" w:space="0" w:color="auto"/>
              <w:right w:val="single" w:sz="6" w:space="0" w:color="auto"/>
            </w:tcBorders>
            <w:vAlign w:val="center"/>
          </w:tcPr>
          <w:p w14:paraId="60E0A9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25D979A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1D03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2AFD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317EE79" w14:textId="77777777">
        <w:trPr>
          <w:trHeight w:val="200"/>
        </w:trPr>
        <w:tc>
          <w:tcPr>
            <w:tcW w:w="5850" w:type="dxa"/>
            <w:tcBorders>
              <w:top w:val="single" w:sz="6" w:space="0" w:color="auto"/>
              <w:bottom w:val="single" w:sz="6" w:space="0" w:color="auto"/>
              <w:right w:val="single" w:sz="6" w:space="0" w:color="auto"/>
            </w:tcBorders>
            <w:vAlign w:val="center"/>
          </w:tcPr>
          <w:p w14:paraId="1836E4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CEEAD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78DD7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12 635</w:t>
            </w:r>
          </w:p>
        </w:tc>
        <w:tc>
          <w:tcPr>
            <w:tcW w:w="1645" w:type="dxa"/>
            <w:gridSpan w:val="2"/>
            <w:tcBorders>
              <w:top w:val="single" w:sz="6" w:space="0" w:color="auto"/>
              <w:left w:val="single" w:sz="6" w:space="0" w:color="auto"/>
              <w:bottom w:val="single" w:sz="6" w:space="0" w:color="auto"/>
            </w:tcBorders>
            <w:vAlign w:val="center"/>
          </w:tcPr>
          <w:p w14:paraId="26D421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12 199</w:t>
            </w:r>
          </w:p>
        </w:tc>
      </w:tr>
      <w:tr w:rsidR="00C052C7" w:rsidRPr="00E03147" w14:paraId="3C76E7CB" w14:textId="77777777">
        <w:trPr>
          <w:trHeight w:val="200"/>
        </w:trPr>
        <w:tc>
          <w:tcPr>
            <w:tcW w:w="5850" w:type="dxa"/>
            <w:tcBorders>
              <w:top w:val="single" w:sz="6" w:space="0" w:color="auto"/>
              <w:bottom w:val="single" w:sz="6" w:space="0" w:color="auto"/>
              <w:right w:val="single" w:sz="6" w:space="0" w:color="auto"/>
            </w:tcBorders>
            <w:vAlign w:val="center"/>
          </w:tcPr>
          <w:p w14:paraId="3824600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6852F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7979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48948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1C2C414" w14:textId="77777777">
        <w:trPr>
          <w:trHeight w:val="200"/>
        </w:trPr>
        <w:tc>
          <w:tcPr>
            <w:tcW w:w="5850" w:type="dxa"/>
            <w:tcBorders>
              <w:top w:val="single" w:sz="6" w:space="0" w:color="auto"/>
              <w:bottom w:val="single" w:sz="6" w:space="0" w:color="auto"/>
              <w:right w:val="single" w:sz="6" w:space="0" w:color="auto"/>
            </w:tcBorders>
            <w:vAlign w:val="center"/>
          </w:tcPr>
          <w:p w14:paraId="38A72E0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009E00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88605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2E5B7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B78F271" w14:textId="77777777">
        <w:trPr>
          <w:trHeight w:val="200"/>
        </w:trPr>
        <w:tc>
          <w:tcPr>
            <w:tcW w:w="5850" w:type="dxa"/>
            <w:tcBorders>
              <w:top w:val="single" w:sz="6" w:space="0" w:color="auto"/>
              <w:bottom w:val="single" w:sz="6" w:space="0" w:color="auto"/>
              <w:right w:val="single" w:sz="6" w:space="0" w:color="auto"/>
            </w:tcBorders>
            <w:vAlign w:val="center"/>
          </w:tcPr>
          <w:p w14:paraId="17E9014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0E26AE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2C6B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2 679</w:t>
            </w:r>
          </w:p>
        </w:tc>
        <w:tc>
          <w:tcPr>
            <w:tcW w:w="1645" w:type="dxa"/>
            <w:gridSpan w:val="2"/>
            <w:tcBorders>
              <w:top w:val="single" w:sz="6" w:space="0" w:color="auto"/>
              <w:left w:val="single" w:sz="6" w:space="0" w:color="auto"/>
              <w:bottom w:val="single" w:sz="6" w:space="0" w:color="auto"/>
            </w:tcBorders>
            <w:vAlign w:val="center"/>
          </w:tcPr>
          <w:p w14:paraId="681F15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3 957</w:t>
            </w:r>
          </w:p>
        </w:tc>
      </w:tr>
      <w:tr w:rsidR="00C052C7" w:rsidRPr="00E03147" w14:paraId="00728FC0" w14:textId="77777777">
        <w:trPr>
          <w:trHeight w:val="200"/>
        </w:trPr>
        <w:tc>
          <w:tcPr>
            <w:tcW w:w="5850" w:type="dxa"/>
            <w:tcBorders>
              <w:top w:val="single" w:sz="6" w:space="0" w:color="auto"/>
              <w:bottom w:val="single" w:sz="6" w:space="0" w:color="auto"/>
              <w:right w:val="single" w:sz="6" w:space="0" w:color="auto"/>
            </w:tcBorders>
            <w:vAlign w:val="center"/>
          </w:tcPr>
          <w:p w14:paraId="39F99FC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3873A77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ECDBC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4B7F6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0E32AA0D" w14:textId="77777777">
        <w:trPr>
          <w:trHeight w:val="200"/>
        </w:trPr>
        <w:tc>
          <w:tcPr>
            <w:tcW w:w="5850" w:type="dxa"/>
            <w:tcBorders>
              <w:top w:val="single" w:sz="6" w:space="0" w:color="auto"/>
              <w:bottom w:val="single" w:sz="6" w:space="0" w:color="auto"/>
              <w:right w:val="single" w:sz="6" w:space="0" w:color="auto"/>
            </w:tcBorders>
            <w:vAlign w:val="center"/>
          </w:tcPr>
          <w:p w14:paraId="46015CF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D5759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0302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4 024</w:t>
            </w:r>
          </w:p>
        </w:tc>
        <w:tc>
          <w:tcPr>
            <w:tcW w:w="1645" w:type="dxa"/>
            <w:gridSpan w:val="2"/>
            <w:tcBorders>
              <w:top w:val="single" w:sz="6" w:space="0" w:color="auto"/>
              <w:left w:val="single" w:sz="6" w:space="0" w:color="auto"/>
              <w:bottom w:val="single" w:sz="6" w:space="0" w:color="auto"/>
            </w:tcBorders>
            <w:vAlign w:val="center"/>
          </w:tcPr>
          <w:p w14:paraId="1D778B9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3 871</w:t>
            </w:r>
          </w:p>
        </w:tc>
      </w:tr>
      <w:tr w:rsidR="00C052C7" w:rsidRPr="00E03147" w14:paraId="3A4AE51E" w14:textId="77777777">
        <w:trPr>
          <w:trHeight w:val="200"/>
        </w:trPr>
        <w:tc>
          <w:tcPr>
            <w:tcW w:w="5850" w:type="dxa"/>
            <w:tcBorders>
              <w:top w:val="single" w:sz="6" w:space="0" w:color="auto"/>
              <w:bottom w:val="single" w:sz="6" w:space="0" w:color="auto"/>
              <w:right w:val="single" w:sz="6" w:space="0" w:color="auto"/>
            </w:tcBorders>
            <w:vAlign w:val="center"/>
          </w:tcPr>
          <w:p w14:paraId="48B25CC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D9F51D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1424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518</w:t>
            </w:r>
          </w:p>
        </w:tc>
        <w:tc>
          <w:tcPr>
            <w:tcW w:w="1645" w:type="dxa"/>
            <w:gridSpan w:val="2"/>
            <w:tcBorders>
              <w:top w:val="single" w:sz="6" w:space="0" w:color="auto"/>
              <w:left w:val="single" w:sz="6" w:space="0" w:color="auto"/>
              <w:bottom w:val="single" w:sz="6" w:space="0" w:color="auto"/>
            </w:tcBorders>
            <w:vAlign w:val="center"/>
          </w:tcPr>
          <w:p w14:paraId="73CA7D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880</w:t>
            </w:r>
          </w:p>
        </w:tc>
      </w:tr>
      <w:tr w:rsidR="00C052C7" w:rsidRPr="00E03147" w14:paraId="4720B557" w14:textId="77777777">
        <w:trPr>
          <w:trHeight w:val="200"/>
        </w:trPr>
        <w:tc>
          <w:tcPr>
            <w:tcW w:w="5850" w:type="dxa"/>
            <w:tcBorders>
              <w:top w:val="single" w:sz="6" w:space="0" w:color="auto"/>
              <w:bottom w:val="single" w:sz="6" w:space="0" w:color="auto"/>
              <w:right w:val="single" w:sz="6" w:space="0" w:color="auto"/>
            </w:tcBorders>
            <w:vAlign w:val="center"/>
          </w:tcPr>
          <w:p w14:paraId="6644905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F61DD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8CA1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2226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BDFD7F3" w14:textId="77777777">
        <w:trPr>
          <w:trHeight w:val="200"/>
        </w:trPr>
        <w:tc>
          <w:tcPr>
            <w:tcW w:w="5850" w:type="dxa"/>
            <w:tcBorders>
              <w:top w:val="single" w:sz="6" w:space="0" w:color="auto"/>
              <w:bottom w:val="single" w:sz="6" w:space="0" w:color="auto"/>
              <w:right w:val="single" w:sz="6" w:space="0" w:color="auto"/>
            </w:tcBorders>
            <w:vAlign w:val="center"/>
          </w:tcPr>
          <w:p w14:paraId="4CD9AEA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560D69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9515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671D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F1A3039" w14:textId="77777777">
        <w:trPr>
          <w:trHeight w:val="200"/>
        </w:trPr>
        <w:tc>
          <w:tcPr>
            <w:tcW w:w="5850" w:type="dxa"/>
            <w:tcBorders>
              <w:top w:val="single" w:sz="6" w:space="0" w:color="auto"/>
              <w:bottom w:val="single" w:sz="6" w:space="0" w:color="auto"/>
              <w:right w:val="single" w:sz="6" w:space="0" w:color="auto"/>
            </w:tcBorders>
            <w:vAlign w:val="center"/>
          </w:tcPr>
          <w:p w14:paraId="056C75D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2CF0D7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98626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0327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055D73D" w14:textId="77777777">
        <w:trPr>
          <w:trHeight w:val="200"/>
        </w:trPr>
        <w:tc>
          <w:tcPr>
            <w:tcW w:w="5850" w:type="dxa"/>
            <w:tcBorders>
              <w:top w:val="single" w:sz="6" w:space="0" w:color="auto"/>
              <w:bottom w:val="single" w:sz="6" w:space="0" w:color="auto"/>
              <w:right w:val="single" w:sz="6" w:space="0" w:color="auto"/>
            </w:tcBorders>
            <w:vAlign w:val="center"/>
          </w:tcPr>
          <w:p w14:paraId="6AB8CB4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E5A60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3780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2 508</w:t>
            </w:r>
          </w:p>
        </w:tc>
        <w:tc>
          <w:tcPr>
            <w:tcW w:w="1645" w:type="dxa"/>
            <w:gridSpan w:val="2"/>
            <w:tcBorders>
              <w:top w:val="single" w:sz="6" w:space="0" w:color="auto"/>
              <w:left w:val="single" w:sz="6" w:space="0" w:color="auto"/>
              <w:bottom w:val="single" w:sz="6" w:space="0" w:color="auto"/>
            </w:tcBorders>
            <w:vAlign w:val="center"/>
          </w:tcPr>
          <w:p w14:paraId="7843E9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3 682</w:t>
            </w:r>
          </w:p>
        </w:tc>
      </w:tr>
      <w:tr w:rsidR="00C052C7" w:rsidRPr="00E03147" w14:paraId="67BF0974" w14:textId="77777777">
        <w:trPr>
          <w:trHeight w:val="200"/>
        </w:trPr>
        <w:tc>
          <w:tcPr>
            <w:tcW w:w="5850" w:type="dxa"/>
            <w:tcBorders>
              <w:top w:val="single" w:sz="6" w:space="0" w:color="auto"/>
              <w:bottom w:val="single" w:sz="6" w:space="0" w:color="auto"/>
              <w:right w:val="single" w:sz="6" w:space="0" w:color="auto"/>
            </w:tcBorders>
            <w:vAlign w:val="center"/>
          </w:tcPr>
          <w:p w14:paraId="582F224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34356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5F78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9791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56C94B3" w14:textId="77777777">
        <w:trPr>
          <w:trHeight w:val="200"/>
        </w:trPr>
        <w:tc>
          <w:tcPr>
            <w:tcW w:w="5850" w:type="dxa"/>
            <w:tcBorders>
              <w:top w:val="single" w:sz="6" w:space="0" w:color="auto"/>
              <w:bottom w:val="single" w:sz="6" w:space="0" w:color="auto"/>
              <w:right w:val="single" w:sz="6" w:space="0" w:color="auto"/>
            </w:tcBorders>
            <w:vAlign w:val="center"/>
          </w:tcPr>
          <w:p w14:paraId="26DA826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27C98C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1BFC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11 274</w:t>
            </w:r>
          </w:p>
        </w:tc>
        <w:tc>
          <w:tcPr>
            <w:tcW w:w="1645" w:type="dxa"/>
            <w:gridSpan w:val="2"/>
            <w:tcBorders>
              <w:top w:val="single" w:sz="6" w:space="0" w:color="auto"/>
              <w:left w:val="single" w:sz="6" w:space="0" w:color="auto"/>
              <w:bottom w:val="single" w:sz="6" w:space="0" w:color="auto"/>
            </w:tcBorders>
            <w:vAlign w:val="center"/>
          </w:tcPr>
          <w:p w14:paraId="1EC0CC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20 618</w:t>
            </w:r>
          </w:p>
        </w:tc>
      </w:tr>
      <w:tr w:rsidR="00C052C7" w:rsidRPr="00E03147" w14:paraId="7F23C72C" w14:textId="77777777">
        <w:trPr>
          <w:trHeight w:val="200"/>
        </w:trPr>
        <w:tc>
          <w:tcPr>
            <w:tcW w:w="5850" w:type="dxa"/>
            <w:tcBorders>
              <w:top w:val="single" w:sz="6" w:space="0" w:color="auto"/>
              <w:bottom w:val="single" w:sz="6" w:space="0" w:color="auto"/>
              <w:right w:val="single" w:sz="6" w:space="0" w:color="auto"/>
            </w:tcBorders>
            <w:vAlign w:val="center"/>
          </w:tcPr>
          <w:p w14:paraId="1191887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172D3D9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A05C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14:paraId="4C128F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DF12B08" w14:textId="77777777">
        <w:trPr>
          <w:trHeight w:val="200"/>
        </w:trPr>
        <w:tc>
          <w:tcPr>
            <w:tcW w:w="5850" w:type="dxa"/>
            <w:tcBorders>
              <w:top w:val="single" w:sz="6" w:space="0" w:color="auto"/>
              <w:bottom w:val="single" w:sz="6" w:space="0" w:color="auto"/>
              <w:right w:val="single" w:sz="6" w:space="0" w:color="auto"/>
            </w:tcBorders>
            <w:vAlign w:val="center"/>
          </w:tcPr>
          <w:p w14:paraId="1A9CCE0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0C99DE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FF98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11 271</w:t>
            </w:r>
          </w:p>
        </w:tc>
        <w:tc>
          <w:tcPr>
            <w:tcW w:w="1645" w:type="dxa"/>
            <w:gridSpan w:val="2"/>
            <w:tcBorders>
              <w:top w:val="single" w:sz="6" w:space="0" w:color="auto"/>
              <w:left w:val="single" w:sz="6" w:space="0" w:color="auto"/>
              <w:bottom w:val="single" w:sz="6" w:space="0" w:color="auto"/>
            </w:tcBorders>
            <w:vAlign w:val="center"/>
          </w:tcPr>
          <w:p w14:paraId="39813C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20 618</w:t>
            </w:r>
          </w:p>
        </w:tc>
      </w:tr>
      <w:tr w:rsidR="00C052C7" w:rsidRPr="00E03147" w14:paraId="42EB6AD8" w14:textId="77777777">
        <w:trPr>
          <w:trHeight w:val="200"/>
        </w:trPr>
        <w:tc>
          <w:tcPr>
            <w:tcW w:w="5850" w:type="dxa"/>
            <w:tcBorders>
              <w:top w:val="single" w:sz="6" w:space="0" w:color="auto"/>
              <w:bottom w:val="single" w:sz="6" w:space="0" w:color="auto"/>
              <w:right w:val="single" w:sz="6" w:space="0" w:color="auto"/>
            </w:tcBorders>
            <w:vAlign w:val="center"/>
          </w:tcPr>
          <w:p w14:paraId="180CAC3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936CF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BAE4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D0AF8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0E363DE" w14:textId="77777777">
        <w:trPr>
          <w:trHeight w:val="200"/>
        </w:trPr>
        <w:tc>
          <w:tcPr>
            <w:tcW w:w="5850" w:type="dxa"/>
            <w:tcBorders>
              <w:top w:val="single" w:sz="6" w:space="0" w:color="auto"/>
              <w:bottom w:val="single" w:sz="6" w:space="0" w:color="auto"/>
              <w:right w:val="single" w:sz="6" w:space="0" w:color="auto"/>
            </w:tcBorders>
            <w:vAlign w:val="center"/>
          </w:tcPr>
          <w:p w14:paraId="5C6ECA4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21527E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842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8052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FF1A7B4" w14:textId="77777777">
        <w:trPr>
          <w:trHeight w:val="200"/>
        </w:trPr>
        <w:tc>
          <w:tcPr>
            <w:tcW w:w="5850" w:type="dxa"/>
            <w:tcBorders>
              <w:top w:val="single" w:sz="6" w:space="0" w:color="auto"/>
              <w:bottom w:val="single" w:sz="6" w:space="0" w:color="auto"/>
              <w:right w:val="single" w:sz="6" w:space="0" w:color="auto"/>
            </w:tcBorders>
            <w:vAlign w:val="center"/>
          </w:tcPr>
          <w:p w14:paraId="2E7AFF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3F98B4C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5B133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0FCDE8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76BD082E" w14:textId="77777777">
        <w:trPr>
          <w:trHeight w:val="200"/>
        </w:trPr>
        <w:tc>
          <w:tcPr>
            <w:tcW w:w="5850" w:type="dxa"/>
            <w:tcBorders>
              <w:top w:val="single" w:sz="6" w:space="0" w:color="auto"/>
              <w:bottom w:val="single" w:sz="6" w:space="0" w:color="auto"/>
              <w:right w:val="single" w:sz="6" w:space="0" w:color="auto"/>
            </w:tcBorders>
            <w:vAlign w:val="center"/>
          </w:tcPr>
          <w:p w14:paraId="14BB62E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3CD3E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DC3E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4770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F50C63D" w14:textId="77777777">
        <w:trPr>
          <w:trHeight w:val="200"/>
        </w:trPr>
        <w:tc>
          <w:tcPr>
            <w:tcW w:w="5850" w:type="dxa"/>
            <w:tcBorders>
              <w:top w:val="single" w:sz="6" w:space="0" w:color="auto"/>
              <w:bottom w:val="single" w:sz="6" w:space="0" w:color="auto"/>
              <w:right w:val="single" w:sz="6" w:space="0" w:color="auto"/>
            </w:tcBorders>
            <w:vAlign w:val="center"/>
          </w:tcPr>
          <w:p w14:paraId="4CEFC0C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24C353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6F10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CCB53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81A169F" w14:textId="77777777">
        <w:trPr>
          <w:trHeight w:val="200"/>
        </w:trPr>
        <w:tc>
          <w:tcPr>
            <w:tcW w:w="5850" w:type="dxa"/>
            <w:tcBorders>
              <w:top w:val="single" w:sz="6" w:space="0" w:color="auto"/>
              <w:bottom w:val="single" w:sz="6" w:space="0" w:color="auto"/>
              <w:right w:val="single" w:sz="6" w:space="0" w:color="auto"/>
            </w:tcBorders>
            <w:vAlign w:val="center"/>
          </w:tcPr>
          <w:p w14:paraId="18D1E20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6D93E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4DD5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012C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38D5572" w14:textId="77777777">
        <w:trPr>
          <w:trHeight w:val="200"/>
        </w:trPr>
        <w:tc>
          <w:tcPr>
            <w:tcW w:w="5850" w:type="dxa"/>
            <w:tcBorders>
              <w:top w:val="single" w:sz="6" w:space="0" w:color="auto"/>
              <w:bottom w:val="single" w:sz="6" w:space="0" w:color="auto"/>
              <w:right w:val="single" w:sz="6" w:space="0" w:color="auto"/>
            </w:tcBorders>
            <w:vAlign w:val="center"/>
          </w:tcPr>
          <w:p w14:paraId="4BE2AE7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524B3F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D7B2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ECCD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16DE8F1" w14:textId="77777777">
        <w:trPr>
          <w:trHeight w:val="200"/>
        </w:trPr>
        <w:tc>
          <w:tcPr>
            <w:tcW w:w="5850" w:type="dxa"/>
            <w:tcBorders>
              <w:top w:val="single" w:sz="6" w:space="0" w:color="auto"/>
              <w:bottom w:val="single" w:sz="6" w:space="0" w:color="auto"/>
              <w:right w:val="single" w:sz="6" w:space="0" w:color="auto"/>
            </w:tcBorders>
            <w:vAlign w:val="center"/>
          </w:tcPr>
          <w:p w14:paraId="1013D90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479702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D072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48</w:t>
            </w:r>
          </w:p>
        </w:tc>
        <w:tc>
          <w:tcPr>
            <w:tcW w:w="1645" w:type="dxa"/>
            <w:gridSpan w:val="2"/>
            <w:tcBorders>
              <w:top w:val="single" w:sz="6" w:space="0" w:color="auto"/>
              <w:left w:val="single" w:sz="6" w:space="0" w:color="auto"/>
              <w:bottom w:val="single" w:sz="6" w:space="0" w:color="auto"/>
            </w:tcBorders>
            <w:vAlign w:val="center"/>
          </w:tcPr>
          <w:p w14:paraId="54B6BC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472</w:t>
            </w:r>
          </w:p>
        </w:tc>
      </w:tr>
      <w:tr w:rsidR="00C052C7" w:rsidRPr="00E03147" w14:paraId="21CCC33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08E113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3800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07E654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120 145</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C0047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154 038</w:t>
            </w:r>
          </w:p>
        </w:tc>
      </w:tr>
      <w:tr w:rsidR="00C052C7" w:rsidRPr="00E03147" w14:paraId="000CA9D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76955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EFFA8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0F763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DB3A6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A8DDE5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0DB47F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7637E9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EFBEAB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234 828</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1677F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289 012</w:t>
            </w:r>
          </w:p>
        </w:tc>
      </w:tr>
    </w:tbl>
    <w:p w14:paraId="0F968080"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052C7" w:rsidRPr="00E03147" w14:paraId="6E95C65E"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BCC756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DC0040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A662D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5CF999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 кінець звітного періоду</w:t>
            </w:r>
          </w:p>
        </w:tc>
      </w:tr>
      <w:tr w:rsidR="00C052C7" w:rsidRPr="00E03147" w14:paraId="44734361"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2E7F2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74421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2BCF2F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466C51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25D3EEC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4ECA8C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1360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075DDD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04CC1F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1AB78EA0" w14:textId="77777777">
        <w:trPr>
          <w:trHeight w:val="205"/>
        </w:trPr>
        <w:tc>
          <w:tcPr>
            <w:tcW w:w="5850" w:type="dxa"/>
            <w:tcBorders>
              <w:top w:val="single" w:sz="6" w:space="0" w:color="auto"/>
              <w:bottom w:val="single" w:sz="6" w:space="0" w:color="auto"/>
              <w:right w:val="single" w:sz="6" w:space="0" w:color="auto"/>
            </w:tcBorders>
            <w:vAlign w:val="center"/>
          </w:tcPr>
          <w:p w14:paraId="4E7C8A2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ACC10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21A293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c>
          <w:tcPr>
            <w:tcW w:w="1645" w:type="dxa"/>
            <w:tcBorders>
              <w:top w:val="single" w:sz="6" w:space="0" w:color="auto"/>
              <w:left w:val="single" w:sz="6" w:space="0" w:color="auto"/>
              <w:bottom w:val="single" w:sz="6" w:space="0" w:color="auto"/>
            </w:tcBorders>
            <w:vAlign w:val="center"/>
          </w:tcPr>
          <w:p w14:paraId="750D4F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r>
      <w:tr w:rsidR="00C052C7" w:rsidRPr="00E03147" w14:paraId="4A4EAA85" w14:textId="77777777">
        <w:trPr>
          <w:trHeight w:val="200"/>
        </w:trPr>
        <w:tc>
          <w:tcPr>
            <w:tcW w:w="5850" w:type="dxa"/>
            <w:tcBorders>
              <w:top w:val="single" w:sz="6" w:space="0" w:color="auto"/>
              <w:bottom w:val="single" w:sz="6" w:space="0" w:color="auto"/>
              <w:right w:val="single" w:sz="6" w:space="0" w:color="auto"/>
            </w:tcBorders>
            <w:vAlign w:val="center"/>
          </w:tcPr>
          <w:p w14:paraId="0EE748B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59DCB3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02EB73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DB52B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3905D7C" w14:textId="77777777">
        <w:trPr>
          <w:trHeight w:val="200"/>
        </w:trPr>
        <w:tc>
          <w:tcPr>
            <w:tcW w:w="5850" w:type="dxa"/>
            <w:tcBorders>
              <w:top w:val="single" w:sz="6" w:space="0" w:color="auto"/>
              <w:bottom w:val="single" w:sz="6" w:space="0" w:color="auto"/>
              <w:right w:val="single" w:sz="6" w:space="0" w:color="auto"/>
            </w:tcBorders>
            <w:vAlign w:val="center"/>
          </w:tcPr>
          <w:p w14:paraId="46F07F3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134D45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16602A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24170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70ACEB2" w14:textId="77777777">
        <w:trPr>
          <w:trHeight w:val="200"/>
        </w:trPr>
        <w:tc>
          <w:tcPr>
            <w:tcW w:w="5850" w:type="dxa"/>
            <w:tcBorders>
              <w:top w:val="single" w:sz="6" w:space="0" w:color="auto"/>
              <w:bottom w:val="single" w:sz="6" w:space="0" w:color="auto"/>
              <w:right w:val="single" w:sz="6" w:space="0" w:color="auto"/>
            </w:tcBorders>
            <w:vAlign w:val="center"/>
          </w:tcPr>
          <w:p w14:paraId="745F13B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E8386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16CFB45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4715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84AE4CA" w14:textId="77777777">
        <w:trPr>
          <w:trHeight w:val="200"/>
        </w:trPr>
        <w:tc>
          <w:tcPr>
            <w:tcW w:w="5850" w:type="dxa"/>
            <w:tcBorders>
              <w:top w:val="single" w:sz="6" w:space="0" w:color="auto"/>
              <w:bottom w:val="single" w:sz="6" w:space="0" w:color="auto"/>
              <w:right w:val="single" w:sz="6" w:space="0" w:color="auto"/>
            </w:tcBorders>
            <w:vAlign w:val="center"/>
          </w:tcPr>
          <w:p w14:paraId="74A87AE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7E809E1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273E3A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95F4E4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D356DA6" w14:textId="77777777">
        <w:trPr>
          <w:trHeight w:val="200"/>
        </w:trPr>
        <w:tc>
          <w:tcPr>
            <w:tcW w:w="5850" w:type="dxa"/>
            <w:tcBorders>
              <w:top w:val="single" w:sz="6" w:space="0" w:color="auto"/>
              <w:bottom w:val="single" w:sz="6" w:space="0" w:color="auto"/>
              <w:right w:val="single" w:sz="6" w:space="0" w:color="auto"/>
            </w:tcBorders>
            <w:vAlign w:val="center"/>
          </w:tcPr>
          <w:p w14:paraId="6C3801E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BAE0A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1EC68C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1FB353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4C20F7C" w14:textId="77777777">
        <w:trPr>
          <w:trHeight w:val="200"/>
        </w:trPr>
        <w:tc>
          <w:tcPr>
            <w:tcW w:w="5850" w:type="dxa"/>
            <w:tcBorders>
              <w:top w:val="single" w:sz="6" w:space="0" w:color="auto"/>
              <w:bottom w:val="single" w:sz="6" w:space="0" w:color="auto"/>
              <w:right w:val="single" w:sz="6" w:space="0" w:color="auto"/>
            </w:tcBorders>
            <w:vAlign w:val="center"/>
          </w:tcPr>
          <w:p w14:paraId="65BC5E0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66F515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79120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573</w:t>
            </w:r>
          </w:p>
        </w:tc>
        <w:tc>
          <w:tcPr>
            <w:tcW w:w="1645" w:type="dxa"/>
            <w:tcBorders>
              <w:top w:val="single" w:sz="6" w:space="0" w:color="auto"/>
              <w:left w:val="single" w:sz="6" w:space="0" w:color="auto"/>
              <w:bottom w:val="single" w:sz="6" w:space="0" w:color="auto"/>
            </w:tcBorders>
            <w:vAlign w:val="center"/>
          </w:tcPr>
          <w:p w14:paraId="158830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573</w:t>
            </w:r>
          </w:p>
        </w:tc>
      </w:tr>
      <w:tr w:rsidR="00C052C7" w:rsidRPr="00E03147" w14:paraId="6FB2B952" w14:textId="77777777">
        <w:trPr>
          <w:trHeight w:val="200"/>
        </w:trPr>
        <w:tc>
          <w:tcPr>
            <w:tcW w:w="5850" w:type="dxa"/>
            <w:tcBorders>
              <w:top w:val="single" w:sz="6" w:space="0" w:color="auto"/>
              <w:bottom w:val="single" w:sz="6" w:space="0" w:color="auto"/>
              <w:right w:val="single" w:sz="6" w:space="0" w:color="auto"/>
            </w:tcBorders>
            <w:vAlign w:val="center"/>
          </w:tcPr>
          <w:p w14:paraId="43D8DF9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20577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56B8AC7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195 982</w:t>
            </w:r>
          </w:p>
        </w:tc>
        <w:tc>
          <w:tcPr>
            <w:tcW w:w="1645" w:type="dxa"/>
            <w:tcBorders>
              <w:top w:val="single" w:sz="6" w:space="0" w:color="auto"/>
              <w:left w:val="single" w:sz="6" w:space="0" w:color="auto"/>
              <w:bottom w:val="single" w:sz="6" w:space="0" w:color="auto"/>
            </w:tcBorders>
            <w:vAlign w:val="center"/>
          </w:tcPr>
          <w:p w14:paraId="05BE46E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241 634</w:t>
            </w:r>
          </w:p>
        </w:tc>
      </w:tr>
      <w:tr w:rsidR="00C052C7" w:rsidRPr="00E03147" w14:paraId="60FC764A" w14:textId="77777777">
        <w:trPr>
          <w:trHeight w:val="200"/>
        </w:trPr>
        <w:tc>
          <w:tcPr>
            <w:tcW w:w="5850" w:type="dxa"/>
            <w:tcBorders>
              <w:top w:val="single" w:sz="6" w:space="0" w:color="auto"/>
              <w:bottom w:val="single" w:sz="6" w:space="0" w:color="auto"/>
              <w:right w:val="single" w:sz="6" w:space="0" w:color="auto"/>
            </w:tcBorders>
            <w:vAlign w:val="center"/>
          </w:tcPr>
          <w:p w14:paraId="367C81D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18DE3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1B4E60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28C678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60B66690" w14:textId="77777777">
        <w:trPr>
          <w:trHeight w:val="200"/>
        </w:trPr>
        <w:tc>
          <w:tcPr>
            <w:tcW w:w="5850" w:type="dxa"/>
            <w:tcBorders>
              <w:top w:val="single" w:sz="6" w:space="0" w:color="auto"/>
              <w:bottom w:val="single" w:sz="6" w:space="0" w:color="auto"/>
              <w:right w:val="single" w:sz="6" w:space="0" w:color="auto"/>
            </w:tcBorders>
            <w:vAlign w:val="center"/>
          </w:tcPr>
          <w:p w14:paraId="5052D3F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49A97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09BF65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0EA4BB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7D180649" w14:textId="77777777">
        <w:trPr>
          <w:trHeight w:val="200"/>
        </w:trPr>
        <w:tc>
          <w:tcPr>
            <w:tcW w:w="5850" w:type="dxa"/>
            <w:tcBorders>
              <w:top w:val="single" w:sz="6" w:space="0" w:color="auto"/>
              <w:bottom w:val="single" w:sz="6" w:space="0" w:color="auto"/>
              <w:right w:val="single" w:sz="6" w:space="0" w:color="auto"/>
            </w:tcBorders>
            <w:vAlign w:val="center"/>
          </w:tcPr>
          <w:p w14:paraId="50897DB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45A913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024F823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F42B4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F6C882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DB61D2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E8913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BC751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200 375</w:t>
            </w:r>
          </w:p>
        </w:tc>
        <w:tc>
          <w:tcPr>
            <w:tcW w:w="1645" w:type="dxa"/>
            <w:tcBorders>
              <w:top w:val="single" w:sz="6" w:space="0" w:color="auto"/>
              <w:left w:val="single" w:sz="6" w:space="0" w:color="auto"/>
              <w:bottom w:val="single" w:sz="6" w:space="0" w:color="auto"/>
            </w:tcBorders>
            <w:shd w:val="clear" w:color="auto" w:fill="E6E6E6"/>
            <w:vAlign w:val="center"/>
          </w:tcPr>
          <w:p w14:paraId="48819C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246 027</w:t>
            </w:r>
          </w:p>
        </w:tc>
      </w:tr>
      <w:tr w:rsidR="00C052C7" w:rsidRPr="00E03147" w14:paraId="15DA92C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1AF47C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60BB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5FDC9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041E34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4203B9CE" w14:textId="77777777">
        <w:trPr>
          <w:trHeight w:val="200"/>
        </w:trPr>
        <w:tc>
          <w:tcPr>
            <w:tcW w:w="5850" w:type="dxa"/>
            <w:tcBorders>
              <w:top w:val="single" w:sz="6" w:space="0" w:color="auto"/>
              <w:bottom w:val="single" w:sz="6" w:space="0" w:color="auto"/>
              <w:right w:val="single" w:sz="6" w:space="0" w:color="auto"/>
            </w:tcBorders>
            <w:vAlign w:val="center"/>
          </w:tcPr>
          <w:p w14:paraId="7D3E8F4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40B51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21385E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9645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68B2D04" w14:textId="77777777">
        <w:trPr>
          <w:trHeight w:val="200"/>
        </w:trPr>
        <w:tc>
          <w:tcPr>
            <w:tcW w:w="5850" w:type="dxa"/>
            <w:tcBorders>
              <w:top w:val="single" w:sz="6" w:space="0" w:color="auto"/>
              <w:bottom w:val="single" w:sz="6" w:space="0" w:color="auto"/>
              <w:right w:val="single" w:sz="6" w:space="0" w:color="auto"/>
            </w:tcBorders>
            <w:vAlign w:val="center"/>
          </w:tcPr>
          <w:p w14:paraId="23FBF1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366B1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65A827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EFA61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F813D72" w14:textId="77777777">
        <w:trPr>
          <w:trHeight w:val="200"/>
        </w:trPr>
        <w:tc>
          <w:tcPr>
            <w:tcW w:w="5850" w:type="dxa"/>
            <w:tcBorders>
              <w:top w:val="single" w:sz="6" w:space="0" w:color="auto"/>
              <w:bottom w:val="single" w:sz="6" w:space="0" w:color="auto"/>
              <w:right w:val="single" w:sz="6" w:space="0" w:color="auto"/>
            </w:tcBorders>
            <w:vAlign w:val="center"/>
          </w:tcPr>
          <w:p w14:paraId="044AD89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466395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757328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9 298</w:t>
            </w:r>
          </w:p>
        </w:tc>
        <w:tc>
          <w:tcPr>
            <w:tcW w:w="1645" w:type="dxa"/>
            <w:tcBorders>
              <w:top w:val="single" w:sz="6" w:space="0" w:color="auto"/>
              <w:left w:val="single" w:sz="6" w:space="0" w:color="auto"/>
              <w:bottom w:val="single" w:sz="6" w:space="0" w:color="auto"/>
            </w:tcBorders>
            <w:vAlign w:val="center"/>
          </w:tcPr>
          <w:p w14:paraId="5DF232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10 476</w:t>
            </w:r>
          </w:p>
        </w:tc>
      </w:tr>
      <w:tr w:rsidR="00C052C7" w:rsidRPr="00E03147" w14:paraId="5B389B43" w14:textId="77777777">
        <w:trPr>
          <w:trHeight w:val="200"/>
        </w:trPr>
        <w:tc>
          <w:tcPr>
            <w:tcW w:w="5850" w:type="dxa"/>
            <w:tcBorders>
              <w:top w:val="single" w:sz="6" w:space="0" w:color="auto"/>
              <w:bottom w:val="single" w:sz="6" w:space="0" w:color="auto"/>
              <w:right w:val="single" w:sz="6" w:space="0" w:color="auto"/>
            </w:tcBorders>
            <w:vAlign w:val="center"/>
          </w:tcPr>
          <w:p w14:paraId="0C1F071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D6004E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07A8DB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40ABE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DE56A27" w14:textId="77777777">
        <w:trPr>
          <w:trHeight w:val="200"/>
        </w:trPr>
        <w:tc>
          <w:tcPr>
            <w:tcW w:w="5850" w:type="dxa"/>
            <w:tcBorders>
              <w:top w:val="single" w:sz="6" w:space="0" w:color="auto"/>
              <w:bottom w:val="single" w:sz="6" w:space="0" w:color="auto"/>
              <w:right w:val="single" w:sz="6" w:space="0" w:color="auto"/>
            </w:tcBorders>
            <w:vAlign w:val="center"/>
          </w:tcPr>
          <w:p w14:paraId="25A94BC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6ACC12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32005E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27EE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84C5E3A" w14:textId="77777777">
        <w:trPr>
          <w:trHeight w:val="200"/>
        </w:trPr>
        <w:tc>
          <w:tcPr>
            <w:tcW w:w="5850" w:type="dxa"/>
            <w:tcBorders>
              <w:top w:val="single" w:sz="6" w:space="0" w:color="auto"/>
              <w:bottom w:val="single" w:sz="6" w:space="0" w:color="auto"/>
              <w:right w:val="single" w:sz="6" w:space="0" w:color="auto"/>
            </w:tcBorders>
            <w:vAlign w:val="center"/>
          </w:tcPr>
          <w:p w14:paraId="252641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47B6EA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4F52F8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D0D74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637E133" w14:textId="77777777">
        <w:trPr>
          <w:trHeight w:val="200"/>
        </w:trPr>
        <w:tc>
          <w:tcPr>
            <w:tcW w:w="5850" w:type="dxa"/>
            <w:tcBorders>
              <w:top w:val="single" w:sz="6" w:space="0" w:color="auto"/>
              <w:bottom w:val="single" w:sz="6" w:space="0" w:color="auto"/>
              <w:right w:val="single" w:sz="6" w:space="0" w:color="auto"/>
            </w:tcBorders>
            <w:vAlign w:val="center"/>
          </w:tcPr>
          <w:p w14:paraId="34C7A9A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AC3D8D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766359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6A54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7293762" w14:textId="77777777">
        <w:trPr>
          <w:trHeight w:val="200"/>
        </w:trPr>
        <w:tc>
          <w:tcPr>
            <w:tcW w:w="5850" w:type="dxa"/>
            <w:tcBorders>
              <w:top w:val="single" w:sz="6" w:space="0" w:color="auto"/>
              <w:bottom w:val="single" w:sz="6" w:space="0" w:color="auto"/>
              <w:right w:val="single" w:sz="6" w:space="0" w:color="auto"/>
            </w:tcBorders>
            <w:vAlign w:val="center"/>
          </w:tcPr>
          <w:p w14:paraId="58C75E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73873A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25CB21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CE137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1BA6724" w14:textId="77777777">
        <w:trPr>
          <w:trHeight w:val="200"/>
        </w:trPr>
        <w:tc>
          <w:tcPr>
            <w:tcW w:w="5850" w:type="dxa"/>
            <w:tcBorders>
              <w:top w:val="single" w:sz="6" w:space="0" w:color="auto"/>
              <w:bottom w:val="single" w:sz="6" w:space="0" w:color="auto"/>
              <w:right w:val="single" w:sz="6" w:space="0" w:color="auto"/>
            </w:tcBorders>
            <w:vAlign w:val="center"/>
          </w:tcPr>
          <w:p w14:paraId="333E8EA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01F2A3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546937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38BB56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EC0B109" w14:textId="77777777">
        <w:trPr>
          <w:trHeight w:val="200"/>
        </w:trPr>
        <w:tc>
          <w:tcPr>
            <w:tcW w:w="5850" w:type="dxa"/>
            <w:tcBorders>
              <w:top w:val="single" w:sz="6" w:space="0" w:color="auto"/>
              <w:bottom w:val="single" w:sz="6" w:space="0" w:color="auto"/>
              <w:right w:val="single" w:sz="6" w:space="0" w:color="auto"/>
            </w:tcBorders>
            <w:vAlign w:val="center"/>
          </w:tcPr>
          <w:p w14:paraId="6713913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74B5D8B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F480C7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A133AB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48FB6DA5" w14:textId="77777777">
        <w:trPr>
          <w:trHeight w:val="200"/>
        </w:trPr>
        <w:tc>
          <w:tcPr>
            <w:tcW w:w="5850" w:type="dxa"/>
            <w:tcBorders>
              <w:top w:val="single" w:sz="6" w:space="0" w:color="auto"/>
              <w:bottom w:val="single" w:sz="6" w:space="0" w:color="auto"/>
              <w:right w:val="single" w:sz="6" w:space="0" w:color="auto"/>
            </w:tcBorders>
            <w:vAlign w:val="center"/>
          </w:tcPr>
          <w:p w14:paraId="61547A5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00E62D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1977F54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A097C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10D1BC3" w14:textId="77777777">
        <w:trPr>
          <w:trHeight w:val="200"/>
        </w:trPr>
        <w:tc>
          <w:tcPr>
            <w:tcW w:w="5850" w:type="dxa"/>
            <w:tcBorders>
              <w:top w:val="single" w:sz="6" w:space="0" w:color="auto"/>
              <w:bottom w:val="single" w:sz="6" w:space="0" w:color="auto"/>
              <w:right w:val="single" w:sz="6" w:space="0" w:color="auto"/>
            </w:tcBorders>
            <w:vAlign w:val="center"/>
          </w:tcPr>
          <w:p w14:paraId="70AA3B4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DB0FD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19F3D7D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AABEF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355CD12" w14:textId="77777777">
        <w:trPr>
          <w:trHeight w:val="200"/>
        </w:trPr>
        <w:tc>
          <w:tcPr>
            <w:tcW w:w="5850" w:type="dxa"/>
            <w:tcBorders>
              <w:top w:val="single" w:sz="6" w:space="0" w:color="auto"/>
              <w:bottom w:val="single" w:sz="6" w:space="0" w:color="auto"/>
              <w:right w:val="single" w:sz="6" w:space="0" w:color="auto"/>
            </w:tcBorders>
            <w:vAlign w:val="center"/>
          </w:tcPr>
          <w:p w14:paraId="1EEEE8A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E5FF5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5267AC5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E4AB6D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8951ED9" w14:textId="77777777">
        <w:trPr>
          <w:trHeight w:val="200"/>
        </w:trPr>
        <w:tc>
          <w:tcPr>
            <w:tcW w:w="5850" w:type="dxa"/>
            <w:tcBorders>
              <w:top w:val="single" w:sz="6" w:space="0" w:color="auto"/>
              <w:bottom w:val="single" w:sz="6" w:space="0" w:color="auto"/>
              <w:right w:val="single" w:sz="6" w:space="0" w:color="auto"/>
            </w:tcBorders>
            <w:vAlign w:val="center"/>
          </w:tcPr>
          <w:p w14:paraId="4DA8F96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667440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14DF348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1EEFE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6A92ADD" w14:textId="77777777">
        <w:trPr>
          <w:trHeight w:val="200"/>
        </w:trPr>
        <w:tc>
          <w:tcPr>
            <w:tcW w:w="5850" w:type="dxa"/>
            <w:tcBorders>
              <w:top w:val="single" w:sz="6" w:space="0" w:color="auto"/>
              <w:bottom w:val="single" w:sz="6" w:space="0" w:color="auto"/>
              <w:right w:val="single" w:sz="6" w:space="0" w:color="auto"/>
            </w:tcBorders>
            <w:vAlign w:val="center"/>
          </w:tcPr>
          <w:p w14:paraId="6BCD5AC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4020460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312A79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58D3E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FDB49D5" w14:textId="77777777">
        <w:trPr>
          <w:trHeight w:val="200"/>
        </w:trPr>
        <w:tc>
          <w:tcPr>
            <w:tcW w:w="5850" w:type="dxa"/>
            <w:tcBorders>
              <w:top w:val="single" w:sz="6" w:space="0" w:color="auto"/>
              <w:bottom w:val="single" w:sz="6" w:space="0" w:color="auto"/>
              <w:right w:val="single" w:sz="6" w:space="0" w:color="auto"/>
            </w:tcBorders>
            <w:vAlign w:val="center"/>
          </w:tcPr>
          <w:p w14:paraId="32DE41D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1390C1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336E6A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E01A3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BF2FB6C" w14:textId="77777777">
        <w:trPr>
          <w:trHeight w:val="200"/>
        </w:trPr>
        <w:tc>
          <w:tcPr>
            <w:tcW w:w="5850" w:type="dxa"/>
            <w:tcBorders>
              <w:top w:val="single" w:sz="6" w:space="0" w:color="auto"/>
              <w:bottom w:val="single" w:sz="6" w:space="0" w:color="auto"/>
              <w:right w:val="single" w:sz="6" w:space="0" w:color="auto"/>
            </w:tcBorders>
            <w:vAlign w:val="center"/>
          </w:tcPr>
          <w:p w14:paraId="6AAC2FF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6ABA054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7D6965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F58C7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D02C97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3A4115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839E5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023C15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9 298</w:t>
            </w:r>
          </w:p>
        </w:tc>
        <w:tc>
          <w:tcPr>
            <w:tcW w:w="1645" w:type="dxa"/>
            <w:tcBorders>
              <w:top w:val="single" w:sz="6" w:space="0" w:color="auto"/>
              <w:left w:val="single" w:sz="6" w:space="0" w:color="auto"/>
              <w:bottom w:val="single" w:sz="6" w:space="0" w:color="auto"/>
            </w:tcBorders>
            <w:shd w:val="clear" w:color="auto" w:fill="E6E6E6"/>
            <w:vAlign w:val="center"/>
          </w:tcPr>
          <w:p w14:paraId="36BC33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10 476</w:t>
            </w:r>
          </w:p>
        </w:tc>
      </w:tr>
      <w:tr w:rsidR="00C052C7" w:rsidRPr="00E03147" w14:paraId="51125C5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EF6B3F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962E25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1914A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1DE764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p>
        </w:tc>
      </w:tr>
      <w:tr w:rsidR="00C052C7" w:rsidRPr="00E03147" w14:paraId="7FF6C64E" w14:textId="77777777">
        <w:trPr>
          <w:trHeight w:val="200"/>
        </w:trPr>
        <w:tc>
          <w:tcPr>
            <w:tcW w:w="5850" w:type="dxa"/>
            <w:tcBorders>
              <w:top w:val="single" w:sz="6" w:space="0" w:color="auto"/>
              <w:bottom w:val="single" w:sz="6" w:space="0" w:color="auto"/>
              <w:right w:val="single" w:sz="6" w:space="0" w:color="auto"/>
            </w:tcBorders>
            <w:vAlign w:val="center"/>
          </w:tcPr>
          <w:p w14:paraId="486E6AD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4F04F0F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B9D75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2 700</w:t>
            </w:r>
          </w:p>
        </w:tc>
        <w:tc>
          <w:tcPr>
            <w:tcW w:w="1645" w:type="dxa"/>
            <w:tcBorders>
              <w:top w:val="single" w:sz="6" w:space="0" w:color="auto"/>
              <w:left w:val="single" w:sz="6" w:space="0" w:color="auto"/>
              <w:bottom w:val="single" w:sz="6" w:space="0" w:color="auto"/>
            </w:tcBorders>
            <w:vAlign w:val="center"/>
          </w:tcPr>
          <w:p w14:paraId="32BFB7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53EB459" w14:textId="77777777">
        <w:trPr>
          <w:trHeight w:val="200"/>
        </w:trPr>
        <w:tc>
          <w:tcPr>
            <w:tcW w:w="5850" w:type="dxa"/>
            <w:tcBorders>
              <w:top w:val="single" w:sz="6" w:space="0" w:color="auto"/>
              <w:bottom w:val="single" w:sz="6" w:space="0" w:color="auto"/>
              <w:right w:val="single" w:sz="6" w:space="0" w:color="auto"/>
            </w:tcBorders>
            <w:vAlign w:val="center"/>
          </w:tcPr>
          <w:p w14:paraId="3922A9B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01D532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6B008A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EDED2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525ED2C" w14:textId="77777777">
        <w:trPr>
          <w:trHeight w:val="200"/>
        </w:trPr>
        <w:tc>
          <w:tcPr>
            <w:tcW w:w="5850" w:type="dxa"/>
            <w:tcBorders>
              <w:top w:val="single" w:sz="6" w:space="0" w:color="auto"/>
              <w:bottom w:val="single" w:sz="6" w:space="0" w:color="auto"/>
              <w:right w:val="single" w:sz="6" w:space="0" w:color="auto"/>
            </w:tcBorders>
            <w:vAlign w:val="center"/>
          </w:tcPr>
          <w:p w14:paraId="21997C1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183B772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C57988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782EF6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1A61496D" w14:textId="77777777">
        <w:trPr>
          <w:trHeight w:val="200"/>
        </w:trPr>
        <w:tc>
          <w:tcPr>
            <w:tcW w:w="5850" w:type="dxa"/>
            <w:tcBorders>
              <w:top w:val="single" w:sz="6" w:space="0" w:color="auto"/>
              <w:bottom w:val="single" w:sz="6" w:space="0" w:color="auto"/>
              <w:right w:val="single" w:sz="6" w:space="0" w:color="auto"/>
            </w:tcBorders>
            <w:vAlign w:val="center"/>
          </w:tcPr>
          <w:p w14:paraId="5B088CC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720D4E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039B14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8 418</w:t>
            </w:r>
          </w:p>
        </w:tc>
        <w:tc>
          <w:tcPr>
            <w:tcW w:w="1645" w:type="dxa"/>
            <w:tcBorders>
              <w:top w:val="single" w:sz="6" w:space="0" w:color="auto"/>
              <w:left w:val="single" w:sz="6" w:space="0" w:color="auto"/>
              <w:bottom w:val="single" w:sz="6" w:space="0" w:color="auto"/>
            </w:tcBorders>
            <w:vAlign w:val="center"/>
          </w:tcPr>
          <w:p w14:paraId="6F75EF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7 940</w:t>
            </w:r>
          </w:p>
        </w:tc>
      </w:tr>
      <w:tr w:rsidR="00C052C7" w:rsidRPr="00E03147" w14:paraId="70B198F4" w14:textId="77777777">
        <w:trPr>
          <w:trHeight w:val="200"/>
        </w:trPr>
        <w:tc>
          <w:tcPr>
            <w:tcW w:w="5850" w:type="dxa"/>
            <w:tcBorders>
              <w:top w:val="single" w:sz="6" w:space="0" w:color="auto"/>
              <w:bottom w:val="single" w:sz="6" w:space="0" w:color="auto"/>
              <w:right w:val="single" w:sz="6" w:space="0" w:color="auto"/>
            </w:tcBorders>
            <w:vAlign w:val="center"/>
          </w:tcPr>
          <w:p w14:paraId="214AA3F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7809A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2BBFE8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2 242</w:t>
            </w:r>
          </w:p>
        </w:tc>
        <w:tc>
          <w:tcPr>
            <w:tcW w:w="1645" w:type="dxa"/>
            <w:tcBorders>
              <w:top w:val="single" w:sz="6" w:space="0" w:color="auto"/>
              <w:left w:val="single" w:sz="6" w:space="0" w:color="auto"/>
              <w:bottom w:val="single" w:sz="6" w:space="0" w:color="auto"/>
            </w:tcBorders>
            <w:vAlign w:val="center"/>
          </w:tcPr>
          <w:p w14:paraId="7C5555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4 736</w:t>
            </w:r>
          </w:p>
        </w:tc>
      </w:tr>
      <w:tr w:rsidR="00C052C7" w:rsidRPr="00E03147" w14:paraId="08945E59" w14:textId="77777777">
        <w:trPr>
          <w:trHeight w:val="200"/>
        </w:trPr>
        <w:tc>
          <w:tcPr>
            <w:tcW w:w="5850" w:type="dxa"/>
            <w:tcBorders>
              <w:top w:val="single" w:sz="6" w:space="0" w:color="auto"/>
              <w:bottom w:val="single" w:sz="6" w:space="0" w:color="auto"/>
              <w:right w:val="single" w:sz="6" w:space="0" w:color="auto"/>
            </w:tcBorders>
            <w:vAlign w:val="center"/>
          </w:tcPr>
          <w:p w14:paraId="6845C1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71765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79039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1 988</w:t>
            </w:r>
          </w:p>
        </w:tc>
        <w:tc>
          <w:tcPr>
            <w:tcW w:w="1645" w:type="dxa"/>
            <w:tcBorders>
              <w:top w:val="single" w:sz="6" w:space="0" w:color="auto"/>
              <w:left w:val="single" w:sz="6" w:space="0" w:color="auto"/>
              <w:bottom w:val="single" w:sz="6" w:space="0" w:color="auto"/>
            </w:tcBorders>
            <w:vAlign w:val="center"/>
          </w:tcPr>
          <w:p w14:paraId="32F1FD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2 645</w:t>
            </w:r>
          </w:p>
        </w:tc>
      </w:tr>
      <w:tr w:rsidR="00C052C7" w:rsidRPr="00E03147" w14:paraId="793AAC66" w14:textId="77777777">
        <w:trPr>
          <w:trHeight w:val="200"/>
        </w:trPr>
        <w:tc>
          <w:tcPr>
            <w:tcW w:w="5850" w:type="dxa"/>
            <w:tcBorders>
              <w:top w:val="single" w:sz="6" w:space="0" w:color="auto"/>
              <w:bottom w:val="single" w:sz="6" w:space="0" w:color="auto"/>
              <w:right w:val="single" w:sz="6" w:space="0" w:color="auto"/>
            </w:tcBorders>
            <w:vAlign w:val="center"/>
          </w:tcPr>
          <w:p w14:paraId="3EF439B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A5658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D9982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5423D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BD563A6"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AF4BB4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9C1F7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153E3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12</w:t>
            </w:r>
          </w:p>
        </w:tc>
        <w:tc>
          <w:tcPr>
            <w:tcW w:w="1645" w:type="dxa"/>
            <w:tcBorders>
              <w:top w:val="single" w:sz="6" w:space="0" w:color="auto"/>
              <w:left w:val="single" w:sz="6" w:space="0" w:color="auto"/>
              <w:bottom w:val="single" w:sz="6" w:space="0" w:color="auto"/>
            </w:tcBorders>
            <w:vAlign w:val="center"/>
          </w:tcPr>
          <w:p w14:paraId="2A5DCE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194</w:t>
            </w:r>
          </w:p>
        </w:tc>
      </w:tr>
      <w:tr w:rsidR="00C052C7" w:rsidRPr="00E03147" w14:paraId="015CA0A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45CCB1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6E73D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102CF2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565</w:t>
            </w:r>
          </w:p>
        </w:tc>
        <w:tc>
          <w:tcPr>
            <w:tcW w:w="1645" w:type="dxa"/>
            <w:tcBorders>
              <w:top w:val="single" w:sz="6" w:space="0" w:color="auto"/>
              <w:left w:val="single" w:sz="6" w:space="0" w:color="auto"/>
              <w:bottom w:val="single" w:sz="6" w:space="0" w:color="auto"/>
            </w:tcBorders>
            <w:vAlign w:val="center"/>
          </w:tcPr>
          <w:p w14:paraId="274E49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942</w:t>
            </w:r>
          </w:p>
        </w:tc>
      </w:tr>
      <w:tr w:rsidR="00C052C7" w:rsidRPr="00E03147" w14:paraId="007A043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98CB57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061A34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365FE6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96</w:t>
            </w:r>
          </w:p>
        </w:tc>
        <w:tc>
          <w:tcPr>
            <w:tcW w:w="1645" w:type="dxa"/>
            <w:tcBorders>
              <w:top w:val="single" w:sz="6" w:space="0" w:color="auto"/>
              <w:left w:val="single" w:sz="6" w:space="0" w:color="auto"/>
              <w:bottom w:val="single" w:sz="6" w:space="0" w:color="auto"/>
            </w:tcBorders>
            <w:vAlign w:val="center"/>
          </w:tcPr>
          <w:p w14:paraId="181534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208</w:t>
            </w:r>
          </w:p>
        </w:tc>
      </w:tr>
      <w:tr w:rsidR="00C052C7" w:rsidRPr="00E03147" w14:paraId="6BCF56C6"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400FF6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155421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5792A7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0313BC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BB1B57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C40D2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2DC835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74C074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63EA0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096021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B8C581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021D83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4151DC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C839F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45026F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5DA1F6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4BF40C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6C8355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5 223</w:t>
            </w:r>
          </w:p>
        </w:tc>
        <w:tc>
          <w:tcPr>
            <w:tcW w:w="1645" w:type="dxa"/>
            <w:tcBorders>
              <w:top w:val="single" w:sz="6" w:space="0" w:color="auto"/>
              <w:left w:val="single" w:sz="6" w:space="0" w:color="auto"/>
              <w:bottom w:val="single" w:sz="6" w:space="0" w:color="auto"/>
            </w:tcBorders>
            <w:vAlign w:val="center"/>
          </w:tcPr>
          <w:p w14:paraId="056239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7 296</w:t>
            </w:r>
          </w:p>
        </w:tc>
      </w:tr>
      <w:tr w:rsidR="00C052C7" w:rsidRPr="00E03147" w14:paraId="0BDBD27D"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1F2D19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B5FE9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399DC8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52447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35CF6B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B26BC7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6819A7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3B4C28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C839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65D5DE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0725EB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EA96D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4E23B3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3 911</w:t>
            </w:r>
          </w:p>
        </w:tc>
        <w:tc>
          <w:tcPr>
            <w:tcW w:w="1645" w:type="dxa"/>
            <w:tcBorders>
              <w:top w:val="single" w:sz="6" w:space="0" w:color="auto"/>
              <w:left w:val="single" w:sz="6" w:space="0" w:color="auto"/>
              <w:bottom w:val="single" w:sz="6" w:space="0" w:color="auto"/>
            </w:tcBorders>
            <w:vAlign w:val="center"/>
          </w:tcPr>
          <w:p w14:paraId="760705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8 548</w:t>
            </w:r>
          </w:p>
        </w:tc>
      </w:tr>
      <w:tr w:rsidR="00C052C7" w:rsidRPr="00E03147" w14:paraId="7DC7370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6E8D56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D5023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67146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25 155</w:t>
            </w:r>
          </w:p>
        </w:tc>
        <w:tc>
          <w:tcPr>
            <w:tcW w:w="1645" w:type="dxa"/>
            <w:tcBorders>
              <w:top w:val="single" w:sz="6" w:space="0" w:color="auto"/>
              <w:left w:val="single" w:sz="6" w:space="0" w:color="auto"/>
              <w:bottom w:val="single" w:sz="6" w:space="0" w:color="auto"/>
            </w:tcBorders>
            <w:shd w:val="clear" w:color="auto" w:fill="E6E6E6"/>
            <w:vAlign w:val="center"/>
          </w:tcPr>
          <w:p w14:paraId="32A1A1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32 509</w:t>
            </w:r>
          </w:p>
        </w:tc>
      </w:tr>
      <w:tr w:rsidR="00C052C7" w:rsidRPr="00E03147" w14:paraId="25A6A2B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E9750E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E067D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A193A0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04D2CA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A6D7B0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4BD24A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673473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625174E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9FF18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C7A204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516417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1DB593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6FA4F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234 828</w:t>
            </w:r>
          </w:p>
        </w:tc>
        <w:tc>
          <w:tcPr>
            <w:tcW w:w="1645" w:type="dxa"/>
            <w:tcBorders>
              <w:top w:val="single" w:sz="6" w:space="0" w:color="auto"/>
              <w:left w:val="single" w:sz="6" w:space="0" w:color="auto"/>
              <w:bottom w:val="single" w:sz="6" w:space="0" w:color="auto"/>
            </w:tcBorders>
            <w:shd w:val="clear" w:color="auto" w:fill="E6E6E6"/>
            <w:vAlign w:val="center"/>
          </w:tcPr>
          <w:p w14:paraId="2BCF58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289 012</w:t>
            </w:r>
          </w:p>
        </w:tc>
      </w:tr>
    </w:tbl>
    <w:p w14:paraId="04358CD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(Звiт про фiнансовий стан) складений вiдповiдно до вимог Закону України вiд 16 липня 1999 року № 996-ХIV "Про бухгалтерський облiк та фiнансову звiтнiсть в Українi" iз змiнами та доповненнями чинними на звiтну дату; Облiкової полiтики ПрАТ "Кремiнь" </w:t>
      </w:r>
    </w:p>
    <w:p w14:paraId="1568619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07540D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Концептуальною основою пiдготовки фiнансової звiтностi Товариства є дiючi в Українi Нацiональнi положення (стандарти)бухгалтерського облiку. </w:t>
      </w:r>
    </w:p>
    <w:p w14:paraId="0D444CA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103E258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Функцiональною валютою фiнансової звiтностi Товариства є українська гривня. </w:t>
      </w:r>
    </w:p>
    <w:p w14:paraId="3B33352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368A724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Фiнансова звiтнiсть складена вiдповiдно з вимогами Нацiонального положення (стандарту) бухгалтерського облiку 1 "Загальнi вимоги до фiнансової звiтностi", затвердженого Наказом Мiнiстерства фiнансiв України вiд 7 лютого 2013 р. N 73.</w:t>
      </w:r>
    </w:p>
    <w:p w14:paraId="784F039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0A49334A" w14:textId="77777777" w:rsidR="00C46D09"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П(С)БО №7 &lt;Основнi засоби&gt; та обраною облiковою полiтикою пiдприємства. </w:t>
      </w:r>
    </w:p>
    <w:p w14:paraId="35414E5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на 31.12.2020 - 198821 тис. грн., знос - 96650  тис.грн., залишкова вартість 102171 тис. грн. </w:t>
      </w:r>
    </w:p>
    <w:p w14:paraId="25680D4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3D1CE7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Амортизацiя основних засобiв нараховується прямолiнiйним методом, пооб'єктно, виходячи з термiну їх корисного використання. </w:t>
      </w:r>
    </w:p>
    <w:p w14:paraId="42EB2A4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52C2180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14:paraId="7B2162E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4ADCB40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П(С)БО №11 &lt;Зобов'язання&gt;. </w:t>
      </w:r>
    </w:p>
    <w:p w14:paraId="0FF4391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73F873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кредитів банків та з iнших поточних зобов'язань. </w:t>
      </w:r>
    </w:p>
    <w:p w14:paraId="4B34257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A8E658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w:t>
      </w:r>
    </w:p>
    <w:p w14:paraId="33D9CC5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458075A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C2E57E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48EF9A7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B05241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7F4658E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Сенчик О.О.</w:t>
      </w:r>
    </w:p>
    <w:p w14:paraId="48CE5C6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FBADED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Куценок Г.А.</w:t>
      </w:r>
    </w:p>
    <w:p w14:paraId="2F02A8C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sectPr w:rsidR="00C052C7">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C052C7" w:rsidRPr="00E03147" w14:paraId="08B0B193"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1411C4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КОДИ</w:t>
            </w:r>
          </w:p>
        </w:tc>
      </w:tr>
      <w:tr w:rsidR="00C052C7" w:rsidRPr="00E03147" w14:paraId="19BB21A3" w14:textId="77777777">
        <w:trPr>
          <w:gridBefore w:val="2"/>
          <w:wBefore w:w="6626" w:type="dxa"/>
          <w:trHeight w:val="300"/>
        </w:trPr>
        <w:tc>
          <w:tcPr>
            <w:tcW w:w="1654" w:type="dxa"/>
            <w:tcBorders>
              <w:top w:val="nil"/>
              <w:left w:val="nil"/>
              <w:bottom w:val="nil"/>
              <w:right w:val="single" w:sz="6" w:space="0" w:color="auto"/>
            </w:tcBorders>
            <w:vAlign w:val="center"/>
          </w:tcPr>
          <w:p w14:paraId="7D991583"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74DB3C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01.01.2021</w:t>
            </w:r>
          </w:p>
        </w:tc>
      </w:tr>
      <w:tr w:rsidR="00C052C7" w:rsidRPr="00E03147" w14:paraId="3E34E91C" w14:textId="77777777">
        <w:trPr>
          <w:trHeight w:val="298"/>
        </w:trPr>
        <w:tc>
          <w:tcPr>
            <w:tcW w:w="2160" w:type="dxa"/>
            <w:tcBorders>
              <w:top w:val="nil"/>
              <w:left w:val="nil"/>
              <w:bottom w:val="nil"/>
              <w:right w:val="nil"/>
            </w:tcBorders>
            <w:vAlign w:val="center"/>
          </w:tcPr>
          <w:p w14:paraId="3B062FF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776B416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ПРИВАТНЕ АКЦIОНЕРНЕ ТОВАРИСТВО "КРЕМIНЬ"</w:t>
            </w:r>
          </w:p>
        </w:tc>
        <w:tc>
          <w:tcPr>
            <w:tcW w:w="1654" w:type="dxa"/>
            <w:tcBorders>
              <w:top w:val="nil"/>
              <w:left w:val="nil"/>
              <w:bottom w:val="nil"/>
              <w:right w:val="single" w:sz="6" w:space="0" w:color="auto"/>
            </w:tcBorders>
            <w:vAlign w:val="center"/>
          </w:tcPr>
          <w:p w14:paraId="68B9772B"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b/>
                <w:bCs/>
              </w:rPr>
            </w:pPr>
            <w:r w:rsidRPr="00E03147">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2E1D89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22817612</w:t>
            </w:r>
          </w:p>
        </w:tc>
      </w:tr>
    </w:tbl>
    <w:p w14:paraId="0EDF9CEF"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3394346C"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57ABE488"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786B1250"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3EAA9042"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306CFDEF"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C052C7" w:rsidRPr="00E03147" w14:paraId="6F2A5DB1"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60567803"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70470226"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1801003</w:t>
            </w:r>
          </w:p>
        </w:tc>
      </w:tr>
      <w:tr w:rsidR="00C052C7" w:rsidRPr="00E03147" w14:paraId="594FCFED"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75953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D5D3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E1BF0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20F104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аналогічний період попереднього року</w:t>
            </w:r>
          </w:p>
        </w:tc>
      </w:tr>
      <w:tr w:rsidR="00C052C7" w:rsidRPr="00E03147" w14:paraId="21CCFB4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5E8AE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A73E6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B51AE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79E5F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4D9CB439" w14:textId="77777777">
        <w:trPr>
          <w:trHeight w:val="200"/>
        </w:trPr>
        <w:tc>
          <w:tcPr>
            <w:tcW w:w="5850" w:type="dxa"/>
            <w:tcBorders>
              <w:top w:val="single" w:sz="6" w:space="0" w:color="auto"/>
              <w:bottom w:val="single" w:sz="6" w:space="0" w:color="auto"/>
              <w:right w:val="single" w:sz="6" w:space="0" w:color="auto"/>
            </w:tcBorders>
            <w:vAlign w:val="center"/>
          </w:tcPr>
          <w:p w14:paraId="4FD0D68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9C26C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BEEA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197 149</w:t>
            </w:r>
          </w:p>
        </w:tc>
        <w:tc>
          <w:tcPr>
            <w:tcW w:w="1645" w:type="dxa"/>
            <w:gridSpan w:val="2"/>
            <w:tcBorders>
              <w:top w:val="single" w:sz="6" w:space="0" w:color="auto"/>
              <w:left w:val="single" w:sz="6" w:space="0" w:color="auto"/>
              <w:bottom w:val="single" w:sz="6" w:space="0" w:color="auto"/>
            </w:tcBorders>
            <w:vAlign w:val="center"/>
          </w:tcPr>
          <w:p w14:paraId="01484C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190 784</w:t>
            </w:r>
          </w:p>
        </w:tc>
      </w:tr>
      <w:tr w:rsidR="00C052C7" w:rsidRPr="00E03147" w14:paraId="49883CA1" w14:textId="77777777">
        <w:trPr>
          <w:trHeight w:val="200"/>
        </w:trPr>
        <w:tc>
          <w:tcPr>
            <w:tcW w:w="5850" w:type="dxa"/>
            <w:tcBorders>
              <w:top w:val="single" w:sz="6" w:space="0" w:color="auto"/>
              <w:bottom w:val="single" w:sz="6" w:space="0" w:color="auto"/>
              <w:right w:val="single" w:sz="6" w:space="0" w:color="auto"/>
            </w:tcBorders>
            <w:vAlign w:val="center"/>
          </w:tcPr>
          <w:p w14:paraId="0FBAD7B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0DF125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46B8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F3118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0652A6A" w14:textId="77777777">
        <w:trPr>
          <w:trHeight w:val="200"/>
        </w:trPr>
        <w:tc>
          <w:tcPr>
            <w:tcW w:w="5850" w:type="dxa"/>
            <w:tcBorders>
              <w:top w:val="single" w:sz="6" w:space="0" w:color="auto"/>
              <w:bottom w:val="single" w:sz="6" w:space="0" w:color="auto"/>
              <w:right w:val="single" w:sz="6" w:space="0" w:color="auto"/>
            </w:tcBorders>
            <w:vAlign w:val="center"/>
          </w:tcPr>
          <w:p w14:paraId="0A8AD11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0A8543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DD9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FDD8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DE21026" w14:textId="77777777">
        <w:trPr>
          <w:trHeight w:val="200"/>
        </w:trPr>
        <w:tc>
          <w:tcPr>
            <w:tcW w:w="5850" w:type="dxa"/>
            <w:tcBorders>
              <w:top w:val="single" w:sz="6" w:space="0" w:color="auto"/>
              <w:bottom w:val="single" w:sz="6" w:space="0" w:color="auto"/>
              <w:right w:val="single" w:sz="6" w:space="0" w:color="auto"/>
            </w:tcBorders>
            <w:vAlign w:val="center"/>
          </w:tcPr>
          <w:p w14:paraId="6418E34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9D4BC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57A3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A1DA2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6338B53F" w14:textId="77777777">
        <w:trPr>
          <w:trHeight w:val="200"/>
        </w:trPr>
        <w:tc>
          <w:tcPr>
            <w:tcW w:w="5850" w:type="dxa"/>
            <w:tcBorders>
              <w:top w:val="single" w:sz="6" w:space="0" w:color="auto"/>
              <w:bottom w:val="single" w:sz="6" w:space="0" w:color="auto"/>
              <w:right w:val="single" w:sz="6" w:space="0" w:color="auto"/>
            </w:tcBorders>
            <w:vAlign w:val="center"/>
          </w:tcPr>
          <w:p w14:paraId="4492705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0EBF6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6C7C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E765C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1CE7F75" w14:textId="77777777">
        <w:trPr>
          <w:trHeight w:val="200"/>
        </w:trPr>
        <w:tc>
          <w:tcPr>
            <w:tcW w:w="5850" w:type="dxa"/>
            <w:tcBorders>
              <w:top w:val="single" w:sz="6" w:space="0" w:color="auto"/>
              <w:bottom w:val="single" w:sz="6" w:space="0" w:color="auto"/>
              <w:right w:val="single" w:sz="6" w:space="0" w:color="auto"/>
            </w:tcBorders>
            <w:vAlign w:val="center"/>
          </w:tcPr>
          <w:p w14:paraId="118E1AF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13AC35F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A00B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EE5F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D39A301" w14:textId="77777777">
        <w:trPr>
          <w:trHeight w:val="200"/>
        </w:trPr>
        <w:tc>
          <w:tcPr>
            <w:tcW w:w="5850" w:type="dxa"/>
            <w:tcBorders>
              <w:top w:val="single" w:sz="6" w:space="0" w:color="auto"/>
              <w:bottom w:val="single" w:sz="6" w:space="0" w:color="auto"/>
              <w:right w:val="single" w:sz="6" w:space="0" w:color="auto"/>
            </w:tcBorders>
            <w:vAlign w:val="center"/>
          </w:tcPr>
          <w:p w14:paraId="09FC763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54FAC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A3A9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( 143 574 )</w:t>
            </w:r>
          </w:p>
        </w:tc>
        <w:tc>
          <w:tcPr>
            <w:tcW w:w="1645" w:type="dxa"/>
            <w:gridSpan w:val="2"/>
            <w:tcBorders>
              <w:top w:val="single" w:sz="6" w:space="0" w:color="auto"/>
              <w:left w:val="single" w:sz="6" w:space="0" w:color="auto"/>
              <w:bottom w:val="single" w:sz="6" w:space="0" w:color="auto"/>
            </w:tcBorders>
            <w:vAlign w:val="center"/>
          </w:tcPr>
          <w:p w14:paraId="3D994D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( 169 671 )</w:t>
            </w:r>
          </w:p>
        </w:tc>
      </w:tr>
      <w:tr w:rsidR="00C052C7" w:rsidRPr="00E03147" w14:paraId="06F0589E" w14:textId="77777777">
        <w:trPr>
          <w:trHeight w:val="200"/>
        </w:trPr>
        <w:tc>
          <w:tcPr>
            <w:tcW w:w="5850" w:type="dxa"/>
            <w:tcBorders>
              <w:top w:val="single" w:sz="6" w:space="0" w:color="auto"/>
              <w:bottom w:val="single" w:sz="6" w:space="0" w:color="auto"/>
              <w:right w:val="single" w:sz="6" w:space="0" w:color="auto"/>
            </w:tcBorders>
            <w:vAlign w:val="center"/>
          </w:tcPr>
          <w:p w14:paraId="672F3C5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1A2BEEA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6ED3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0A78D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41E4898" w14:textId="77777777">
        <w:trPr>
          <w:trHeight w:val="200"/>
        </w:trPr>
        <w:tc>
          <w:tcPr>
            <w:tcW w:w="5850" w:type="dxa"/>
            <w:tcBorders>
              <w:top w:val="single" w:sz="6" w:space="0" w:color="auto"/>
              <w:bottom w:val="single" w:sz="6" w:space="0" w:color="auto"/>
              <w:right w:val="single" w:sz="6" w:space="0" w:color="auto"/>
            </w:tcBorders>
            <w:vAlign w:val="center"/>
          </w:tcPr>
          <w:p w14:paraId="4D8448B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Валовий:</w:t>
            </w:r>
          </w:p>
          <w:p w14:paraId="66E576F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C125C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6E4C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53 575</w:t>
            </w:r>
          </w:p>
        </w:tc>
        <w:tc>
          <w:tcPr>
            <w:tcW w:w="1645" w:type="dxa"/>
            <w:gridSpan w:val="2"/>
            <w:tcBorders>
              <w:top w:val="single" w:sz="6" w:space="0" w:color="auto"/>
              <w:left w:val="single" w:sz="6" w:space="0" w:color="auto"/>
              <w:bottom w:val="single" w:sz="6" w:space="0" w:color="auto"/>
            </w:tcBorders>
            <w:vAlign w:val="center"/>
          </w:tcPr>
          <w:p w14:paraId="1D6D45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21 113</w:t>
            </w:r>
          </w:p>
        </w:tc>
      </w:tr>
      <w:tr w:rsidR="00C052C7" w:rsidRPr="00E03147" w14:paraId="19F54563" w14:textId="77777777">
        <w:trPr>
          <w:trHeight w:val="200"/>
        </w:trPr>
        <w:tc>
          <w:tcPr>
            <w:tcW w:w="5850" w:type="dxa"/>
            <w:tcBorders>
              <w:top w:val="single" w:sz="6" w:space="0" w:color="auto"/>
              <w:bottom w:val="single" w:sz="6" w:space="0" w:color="auto"/>
              <w:right w:val="single" w:sz="6" w:space="0" w:color="auto"/>
            </w:tcBorders>
            <w:vAlign w:val="center"/>
          </w:tcPr>
          <w:p w14:paraId="18D394C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7FEB0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C1C4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4AE335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7BCB2EEC" w14:textId="77777777">
        <w:trPr>
          <w:trHeight w:val="200"/>
        </w:trPr>
        <w:tc>
          <w:tcPr>
            <w:tcW w:w="5850" w:type="dxa"/>
            <w:tcBorders>
              <w:top w:val="single" w:sz="6" w:space="0" w:color="auto"/>
              <w:bottom w:val="single" w:sz="6" w:space="0" w:color="auto"/>
              <w:right w:val="single" w:sz="6" w:space="0" w:color="auto"/>
            </w:tcBorders>
            <w:vAlign w:val="center"/>
          </w:tcPr>
          <w:p w14:paraId="7173AF3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E14EE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1DD0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D02F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E23D2D1" w14:textId="77777777">
        <w:trPr>
          <w:trHeight w:val="200"/>
        </w:trPr>
        <w:tc>
          <w:tcPr>
            <w:tcW w:w="5850" w:type="dxa"/>
            <w:tcBorders>
              <w:top w:val="single" w:sz="6" w:space="0" w:color="auto"/>
              <w:bottom w:val="single" w:sz="6" w:space="0" w:color="auto"/>
              <w:right w:val="single" w:sz="6" w:space="0" w:color="auto"/>
            </w:tcBorders>
            <w:vAlign w:val="center"/>
          </w:tcPr>
          <w:p w14:paraId="3CD40AC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2DAEFF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94CD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9D50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002BEC2" w14:textId="77777777">
        <w:trPr>
          <w:trHeight w:val="200"/>
        </w:trPr>
        <w:tc>
          <w:tcPr>
            <w:tcW w:w="5850" w:type="dxa"/>
            <w:tcBorders>
              <w:top w:val="single" w:sz="6" w:space="0" w:color="auto"/>
              <w:bottom w:val="single" w:sz="6" w:space="0" w:color="auto"/>
              <w:right w:val="single" w:sz="6" w:space="0" w:color="auto"/>
            </w:tcBorders>
            <w:vAlign w:val="center"/>
          </w:tcPr>
          <w:p w14:paraId="6F5B9EF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28EEAA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1C179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BC141B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7529766" w14:textId="77777777">
        <w:trPr>
          <w:trHeight w:val="200"/>
        </w:trPr>
        <w:tc>
          <w:tcPr>
            <w:tcW w:w="5850" w:type="dxa"/>
            <w:tcBorders>
              <w:top w:val="single" w:sz="6" w:space="0" w:color="auto"/>
              <w:bottom w:val="single" w:sz="6" w:space="0" w:color="auto"/>
              <w:right w:val="single" w:sz="6" w:space="0" w:color="auto"/>
            </w:tcBorders>
            <w:vAlign w:val="center"/>
          </w:tcPr>
          <w:p w14:paraId="045CD19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7E0B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F0E7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DE0AD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ADFCE57" w14:textId="77777777">
        <w:trPr>
          <w:trHeight w:val="200"/>
        </w:trPr>
        <w:tc>
          <w:tcPr>
            <w:tcW w:w="5850" w:type="dxa"/>
            <w:tcBorders>
              <w:top w:val="single" w:sz="6" w:space="0" w:color="auto"/>
              <w:bottom w:val="single" w:sz="6" w:space="0" w:color="auto"/>
              <w:right w:val="single" w:sz="6" w:space="0" w:color="auto"/>
            </w:tcBorders>
            <w:vAlign w:val="center"/>
          </w:tcPr>
          <w:p w14:paraId="168704F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4D53F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F9D8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7 802</w:t>
            </w:r>
          </w:p>
        </w:tc>
        <w:tc>
          <w:tcPr>
            <w:tcW w:w="1645" w:type="dxa"/>
            <w:gridSpan w:val="2"/>
            <w:tcBorders>
              <w:top w:val="single" w:sz="6" w:space="0" w:color="auto"/>
              <w:left w:val="single" w:sz="6" w:space="0" w:color="auto"/>
              <w:bottom w:val="single" w:sz="6" w:space="0" w:color="auto"/>
            </w:tcBorders>
            <w:vAlign w:val="center"/>
          </w:tcPr>
          <w:p w14:paraId="72EF8C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2 387</w:t>
            </w:r>
          </w:p>
        </w:tc>
      </w:tr>
      <w:tr w:rsidR="00C052C7" w:rsidRPr="00E03147" w14:paraId="5B0181D3" w14:textId="77777777">
        <w:trPr>
          <w:trHeight w:val="200"/>
        </w:trPr>
        <w:tc>
          <w:tcPr>
            <w:tcW w:w="5850" w:type="dxa"/>
            <w:tcBorders>
              <w:top w:val="single" w:sz="6" w:space="0" w:color="auto"/>
              <w:bottom w:val="single" w:sz="6" w:space="0" w:color="auto"/>
              <w:right w:val="single" w:sz="6" w:space="0" w:color="auto"/>
            </w:tcBorders>
            <w:vAlign w:val="center"/>
          </w:tcPr>
          <w:p w14:paraId="26FBBF4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22E652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E774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275C48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A450720" w14:textId="77777777">
        <w:trPr>
          <w:trHeight w:val="200"/>
        </w:trPr>
        <w:tc>
          <w:tcPr>
            <w:tcW w:w="5850" w:type="dxa"/>
            <w:tcBorders>
              <w:top w:val="single" w:sz="6" w:space="0" w:color="auto"/>
              <w:bottom w:val="single" w:sz="6" w:space="0" w:color="auto"/>
              <w:right w:val="single" w:sz="6" w:space="0" w:color="auto"/>
            </w:tcBorders>
            <w:vAlign w:val="center"/>
          </w:tcPr>
          <w:p w14:paraId="63DE757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684DFD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F852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731DA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CF8F234" w14:textId="77777777">
        <w:trPr>
          <w:trHeight w:val="200"/>
        </w:trPr>
        <w:tc>
          <w:tcPr>
            <w:tcW w:w="5850" w:type="dxa"/>
            <w:tcBorders>
              <w:top w:val="single" w:sz="6" w:space="0" w:color="auto"/>
              <w:bottom w:val="single" w:sz="6" w:space="0" w:color="auto"/>
              <w:right w:val="single" w:sz="6" w:space="0" w:color="auto"/>
            </w:tcBorders>
            <w:vAlign w:val="center"/>
          </w:tcPr>
          <w:p w14:paraId="752F3BB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012438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B480E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C224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1B74D76" w14:textId="77777777">
        <w:trPr>
          <w:trHeight w:val="200"/>
        </w:trPr>
        <w:tc>
          <w:tcPr>
            <w:tcW w:w="5850" w:type="dxa"/>
            <w:tcBorders>
              <w:top w:val="single" w:sz="6" w:space="0" w:color="auto"/>
              <w:bottom w:val="single" w:sz="6" w:space="0" w:color="auto"/>
              <w:right w:val="single" w:sz="6" w:space="0" w:color="auto"/>
            </w:tcBorders>
            <w:vAlign w:val="center"/>
          </w:tcPr>
          <w:p w14:paraId="15706B3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4CDEA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B99C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( 5 595 )</w:t>
            </w:r>
          </w:p>
        </w:tc>
        <w:tc>
          <w:tcPr>
            <w:tcW w:w="1645" w:type="dxa"/>
            <w:gridSpan w:val="2"/>
            <w:tcBorders>
              <w:top w:val="single" w:sz="6" w:space="0" w:color="auto"/>
              <w:left w:val="single" w:sz="6" w:space="0" w:color="auto"/>
              <w:bottom w:val="single" w:sz="6" w:space="0" w:color="auto"/>
            </w:tcBorders>
            <w:vAlign w:val="center"/>
          </w:tcPr>
          <w:p w14:paraId="7DB69D2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( 5 984 )</w:t>
            </w:r>
          </w:p>
        </w:tc>
      </w:tr>
      <w:tr w:rsidR="00C052C7" w:rsidRPr="00E03147" w14:paraId="6DC72BE1" w14:textId="77777777">
        <w:trPr>
          <w:trHeight w:val="200"/>
        </w:trPr>
        <w:tc>
          <w:tcPr>
            <w:tcW w:w="5850" w:type="dxa"/>
            <w:tcBorders>
              <w:top w:val="single" w:sz="6" w:space="0" w:color="auto"/>
              <w:bottom w:val="single" w:sz="6" w:space="0" w:color="auto"/>
              <w:right w:val="single" w:sz="6" w:space="0" w:color="auto"/>
            </w:tcBorders>
            <w:vAlign w:val="center"/>
          </w:tcPr>
          <w:p w14:paraId="50238A8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7E86FF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7D4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( 622 )</w:t>
            </w:r>
          </w:p>
        </w:tc>
        <w:tc>
          <w:tcPr>
            <w:tcW w:w="1645" w:type="dxa"/>
            <w:gridSpan w:val="2"/>
            <w:tcBorders>
              <w:top w:val="single" w:sz="6" w:space="0" w:color="auto"/>
              <w:left w:val="single" w:sz="6" w:space="0" w:color="auto"/>
              <w:bottom w:val="single" w:sz="6" w:space="0" w:color="auto"/>
            </w:tcBorders>
            <w:vAlign w:val="center"/>
          </w:tcPr>
          <w:p w14:paraId="0D9024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( 1 864 )</w:t>
            </w:r>
          </w:p>
        </w:tc>
      </w:tr>
      <w:tr w:rsidR="00C052C7" w:rsidRPr="00E03147" w14:paraId="11B07283" w14:textId="77777777">
        <w:trPr>
          <w:trHeight w:val="200"/>
        </w:trPr>
        <w:tc>
          <w:tcPr>
            <w:tcW w:w="5850" w:type="dxa"/>
            <w:tcBorders>
              <w:top w:val="single" w:sz="6" w:space="0" w:color="auto"/>
              <w:bottom w:val="single" w:sz="6" w:space="0" w:color="auto"/>
              <w:right w:val="single" w:sz="6" w:space="0" w:color="auto"/>
            </w:tcBorders>
            <w:vAlign w:val="center"/>
          </w:tcPr>
          <w:p w14:paraId="0CEB366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693A5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3E18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( 5 904 )</w:t>
            </w:r>
          </w:p>
        </w:tc>
        <w:tc>
          <w:tcPr>
            <w:tcW w:w="1645" w:type="dxa"/>
            <w:gridSpan w:val="2"/>
            <w:tcBorders>
              <w:top w:val="single" w:sz="6" w:space="0" w:color="auto"/>
              <w:left w:val="single" w:sz="6" w:space="0" w:color="auto"/>
              <w:bottom w:val="single" w:sz="6" w:space="0" w:color="auto"/>
            </w:tcBorders>
            <w:vAlign w:val="center"/>
          </w:tcPr>
          <w:p w14:paraId="3E3BA83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( 2 471 )</w:t>
            </w:r>
          </w:p>
        </w:tc>
      </w:tr>
      <w:tr w:rsidR="00C052C7" w:rsidRPr="00E03147" w14:paraId="2080FFB2" w14:textId="77777777">
        <w:trPr>
          <w:trHeight w:val="200"/>
        </w:trPr>
        <w:tc>
          <w:tcPr>
            <w:tcW w:w="5850" w:type="dxa"/>
            <w:tcBorders>
              <w:top w:val="single" w:sz="6" w:space="0" w:color="auto"/>
              <w:bottom w:val="single" w:sz="6" w:space="0" w:color="auto"/>
              <w:right w:val="single" w:sz="6" w:space="0" w:color="auto"/>
            </w:tcBorders>
            <w:vAlign w:val="center"/>
          </w:tcPr>
          <w:p w14:paraId="3925D81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7BDFD5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1445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5C2E2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E533EEC" w14:textId="77777777">
        <w:trPr>
          <w:trHeight w:val="200"/>
        </w:trPr>
        <w:tc>
          <w:tcPr>
            <w:tcW w:w="5850" w:type="dxa"/>
            <w:tcBorders>
              <w:top w:val="single" w:sz="6" w:space="0" w:color="auto"/>
              <w:bottom w:val="single" w:sz="6" w:space="0" w:color="auto"/>
              <w:right w:val="single" w:sz="6" w:space="0" w:color="auto"/>
            </w:tcBorders>
            <w:vAlign w:val="center"/>
          </w:tcPr>
          <w:p w14:paraId="0FDE086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53F484B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938C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8159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D181708" w14:textId="77777777">
        <w:trPr>
          <w:trHeight w:val="200"/>
        </w:trPr>
        <w:tc>
          <w:tcPr>
            <w:tcW w:w="5850" w:type="dxa"/>
            <w:tcBorders>
              <w:top w:val="single" w:sz="6" w:space="0" w:color="auto"/>
              <w:bottom w:val="single" w:sz="6" w:space="0" w:color="auto"/>
              <w:right w:val="single" w:sz="6" w:space="0" w:color="auto"/>
            </w:tcBorders>
            <w:vAlign w:val="center"/>
          </w:tcPr>
          <w:p w14:paraId="2AA198C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Фінансовий результат від операційної діяльності:</w:t>
            </w:r>
          </w:p>
          <w:p w14:paraId="146F219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667D3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3BF3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49 256</w:t>
            </w:r>
          </w:p>
        </w:tc>
        <w:tc>
          <w:tcPr>
            <w:tcW w:w="1645" w:type="dxa"/>
            <w:gridSpan w:val="2"/>
            <w:tcBorders>
              <w:top w:val="single" w:sz="6" w:space="0" w:color="auto"/>
              <w:left w:val="single" w:sz="6" w:space="0" w:color="auto"/>
              <w:bottom w:val="single" w:sz="6" w:space="0" w:color="auto"/>
            </w:tcBorders>
            <w:vAlign w:val="center"/>
          </w:tcPr>
          <w:p w14:paraId="0F0926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13 181</w:t>
            </w:r>
          </w:p>
        </w:tc>
      </w:tr>
      <w:tr w:rsidR="00C052C7" w:rsidRPr="00E03147" w14:paraId="5B517F85" w14:textId="77777777">
        <w:trPr>
          <w:trHeight w:val="200"/>
        </w:trPr>
        <w:tc>
          <w:tcPr>
            <w:tcW w:w="5850" w:type="dxa"/>
            <w:tcBorders>
              <w:top w:val="single" w:sz="6" w:space="0" w:color="auto"/>
              <w:bottom w:val="single" w:sz="6" w:space="0" w:color="auto"/>
              <w:right w:val="single" w:sz="6" w:space="0" w:color="auto"/>
            </w:tcBorders>
            <w:vAlign w:val="center"/>
          </w:tcPr>
          <w:p w14:paraId="50386FC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0246E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AB06E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C33D3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50528746" w14:textId="77777777">
        <w:trPr>
          <w:trHeight w:val="200"/>
        </w:trPr>
        <w:tc>
          <w:tcPr>
            <w:tcW w:w="5850" w:type="dxa"/>
            <w:tcBorders>
              <w:top w:val="single" w:sz="6" w:space="0" w:color="auto"/>
              <w:bottom w:val="single" w:sz="6" w:space="0" w:color="auto"/>
              <w:right w:val="single" w:sz="6" w:space="0" w:color="auto"/>
            </w:tcBorders>
            <w:vAlign w:val="center"/>
          </w:tcPr>
          <w:p w14:paraId="6095EA8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725430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CB68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06791D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7E04390" w14:textId="77777777">
        <w:trPr>
          <w:trHeight w:val="200"/>
        </w:trPr>
        <w:tc>
          <w:tcPr>
            <w:tcW w:w="5850" w:type="dxa"/>
            <w:tcBorders>
              <w:top w:val="single" w:sz="6" w:space="0" w:color="auto"/>
              <w:bottom w:val="single" w:sz="6" w:space="0" w:color="auto"/>
              <w:right w:val="single" w:sz="6" w:space="0" w:color="auto"/>
            </w:tcBorders>
            <w:vAlign w:val="center"/>
          </w:tcPr>
          <w:p w14:paraId="091C5BA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FF5CE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F13F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269</w:t>
            </w:r>
          </w:p>
        </w:tc>
        <w:tc>
          <w:tcPr>
            <w:tcW w:w="1645" w:type="dxa"/>
            <w:gridSpan w:val="2"/>
            <w:tcBorders>
              <w:top w:val="single" w:sz="6" w:space="0" w:color="auto"/>
              <w:left w:val="single" w:sz="6" w:space="0" w:color="auto"/>
              <w:bottom w:val="single" w:sz="6" w:space="0" w:color="auto"/>
            </w:tcBorders>
            <w:vAlign w:val="center"/>
          </w:tcPr>
          <w:p w14:paraId="49247D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510</w:t>
            </w:r>
          </w:p>
        </w:tc>
      </w:tr>
      <w:tr w:rsidR="00C052C7" w:rsidRPr="00E03147" w14:paraId="717BFE87" w14:textId="77777777">
        <w:trPr>
          <w:trHeight w:val="200"/>
        </w:trPr>
        <w:tc>
          <w:tcPr>
            <w:tcW w:w="5850" w:type="dxa"/>
            <w:tcBorders>
              <w:top w:val="single" w:sz="6" w:space="0" w:color="auto"/>
              <w:bottom w:val="single" w:sz="6" w:space="0" w:color="auto"/>
              <w:right w:val="single" w:sz="6" w:space="0" w:color="auto"/>
            </w:tcBorders>
            <w:vAlign w:val="center"/>
          </w:tcPr>
          <w:p w14:paraId="118C9B1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A27A3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B416D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w:t>
            </w:r>
          </w:p>
        </w:tc>
        <w:tc>
          <w:tcPr>
            <w:tcW w:w="1645" w:type="dxa"/>
            <w:gridSpan w:val="2"/>
            <w:tcBorders>
              <w:top w:val="single" w:sz="6" w:space="0" w:color="auto"/>
              <w:left w:val="single" w:sz="6" w:space="0" w:color="auto"/>
              <w:bottom w:val="single" w:sz="6" w:space="0" w:color="auto"/>
            </w:tcBorders>
            <w:vAlign w:val="center"/>
          </w:tcPr>
          <w:p w14:paraId="40DCCB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640</w:t>
            </w:r>
          </w:p>
        </w:tc>
      </w:tr>
      <w:tr w:rsidR="00C052C7" w:rsidRPr="00E03147" w14:paraId="4877FA37" w14:textId="77777777">
        <w:trPr>
          <w:trHeight w:val="200"/>
        </w:trPr>
        <w:tc>
          <w:tcPr>
            <w:tcW w:w="5850" w:type="dxa"/>
            <w:tcBorders>
              <w:top w:val="single" w:sz="6" w:space="0" w:color="auto"/>
              <w:bottom w:val="single" w:sz="6" w:space="0" w:color="auto"/>
              <w:right w:val="single" w:sz="6" w:space="0" w:color="auto"/>
            </w:tcBorders>
            <w:vAlign w:val="center"/>
          </w:tcPr>
          <w:p w14:paraId="3CE07F9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0B8BE2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7C509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2D7F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BE92BC7" w14:textId="77777777">
        <w:trPr>
          <w:trHeight w:val="200"/>
        </w:trPr>
        <w:tc>
          <w:tcPr>
            <w:tcW w:w="5850" w:type="dxa"/>
            <w:tcBorders>
              <w:top w:val="single" w:sz="6" w:space="0" w:color="auto"/>
              <w:bottom w:val="single" w:sz="6" w:space="0" w:color="auto"/>
              <w:right w:val="single" w:sz="6" w:space="0" w:color="auto"/>
            </w:tcBorders>
            <w:vAlign w:val="center"/>
          </w:tcPr>
          <w:p w14:paraId="3DC6F7C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151B96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791C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( 2 685 )</w:t>
            </w:r>
          </w:p>
        </w:tc>
        <w:tc>
          <w:tcPr>
            <w:tcW w:w="1645" w:type="dxa"/>
            <w:gridSpan w:val="2"/>
            <w:tcBorders>
              <w:top w:val="single" w:sz="6" w:space="0" w:color="auto"/>
              <w:left w:val="single" w:sz="6" w:space="0" w:color="auto"/>
              <w:bottom w:val="single" w:sz="6" w:space="0" w:color="auto"/>
            </w:tcBorders>
            <w:vAlign w:val="center"/>
          </w:tcPr>
          <w:p w14:paraId="674422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( 4 107 )</w:t>
            </w:r>
          </w:p>
        </w:tc>
      </w:tr>
      <w:tr w:rsidR="00C052C7" w:rsidRPr="00E03147" w14:paraId="1A922A89" w14:textId="77777777">
        <w:trPr>
          <w:trHeight w:val="200"/>
        </w:trPr>
        <w:tc>
          <w:tcPr>
            <w:tcW w:w="5850" w:type="dxa"/>
            <w:tcBorders>
              <w:top w:val="single" w:sz="6" w:space="0" w:color="auto"/>
              <w:bottom w:val="single" w:sz="6" w:space="0" w:color="auto"/>
              <w:right w:val="single" w:sz="6" w:space="0" w:color="auto"/>
            </w:tcBorders>
            <w:vAlign w:val="center"/>
          </w:tcPr>
          <w:p w14:paraId="7B41410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11681A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CCCD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8F0D7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17FF8261" w14:textId="77777777">
        <w:trPr>
          <w:trHeight w:val="200"/>
        </w:trPr>
        <w:tc>
          <w:tcPr>
            <w:tcW w:w="5850" w:type="dxa"/>
            <w:tcBorders>
              <w:top w:val="single" w:sz="6" w:space="0" w:color="auto"/>
              <w:bottom w:val="single" w:sz="6" w:space="0" w:color="auto"/>
              <w:right w:val="single" w:sz="6" w:space="0" w:color="auto"/>
            </w:tcBorders>
            <w:vAlign w:val="center"/>
          </w:tcPr>
          <w:p w14:paraId="7476835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019881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9CE7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( 1 198 )</w:t>
            </w:r>
          </w:p>
        </w:tc>
        <w:tc>
          <w:tcPr>
            <w:tcW w:w="1645" w:type="dxa"/>
            <w:gridSpan w:val="2"/>
            <w:tcBorders>
              <w:top w:val="single" w:sz="6" w:space="0" w:color="auto"/>
              <w:left w:val="single" w:sz="6" w:space="0" w:color="auto"/>
              <w:bottom w:val="single" w:sz="6" w:space="0" w:color="auto"/>
            </w:tcBorders>
            <w:vAlign w:val="center"/>
          </w:tcPr>
          <w:p w14:paraId="686C26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( 412 )</w:t>
            </w:r>
          </w:p>
        </w:tc>
      </w:tr>
      <w:tr w:rsidR="00C052C7" w:rsidRPr="00E03147" w14:paraId="2708206D" w14:textId="77777777">
        <w:trPr>
          <w:trHeight w:val="200"/>
        </w:trPr>
        <w:tc>
          <w:tcPr>
            <w:tcW w:w="5850" w:type="dxa"/>
            <w:tcBorders>
              <w:top w:val="single" w:sz="6" w:space="0" w:color="auto"/>
              <w:bottom w:val="single" w:sz="6" w:space="0" w:color="auto"/>
              <w:right w:val="single" w:sz="6" w:space="0" w:color="auto"/>
            </w:tcBorders>
            <w:vAlign w:val="center"/>
          </w:tcPr>
          <w:p w14:paraId="403974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772A608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C6CD4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8BDDE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B357192" w14:textId="77777777">
        <w:trPr>
          <w:trHeight w:val="200"/>
        </w:trPr>
        <w:tc>
          <w:tcPr>
            <w:tcW w:w="5850" w:type="dxa"/>
            <w:tcBorders>
              <w:top w:val="single" w:sz="6" w:space="0" w:color="auto"/>
              <w:bottom w:val="single" w:sz="6" w:space="0" w:color="auto"/>
              <w:right w:val="single" w:sz="6" w:space="0" w:color="auto"/>
            </w:tcBorders>
            <w:vAlign w:val="center"/>
          </w:tcPr>
          <w:p w14:paraId="7DD0C7A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Фінансовий результат до оподаткування:</w:t>
            </w:r>
          </w:p>
          <w:p w14:paraId="4D87DAC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FE217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A5F3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c>
          <w:tcPr>
            <w:tcW w:w="1645" w:type="dxa"/>
            <w:gridSpan w:val="2"/>
            <w:tcBorders>
              <w:top w:val="single" w:sz="6" w:space="0" w:color="auto"/>
              <w:left w:val="single" w:sz="6" w:space="0" w:color="auto"/>
              <w:bottom w:val="single" w:sz="6" w:space="0" w:color="auto"/>
            </w:tcBorders>
            <w:vAlign w:val="center"/>
          </w:tcPr>
          <w:p w14:paraId="2C790E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9 812</w:t>
            </w:r>
          </w:p>
        </w:tc>
      </w:tr>
      <w:tr w:rsidR="00C052C7" w:rsidRPr="00E03147" w14:paraId="20B6D30B" w14:textId="77777777">
        <w:trPr>
          <w:trHeight w:val="200"/>
        </w:trPr>
        <w:tc>
          <w:tcPr>
            <w:tcW w:w="5850" w:type="dxa"/>
            <w:tcBorders>
              <w:top w:val="single" w:sz="6" w:space="0" w:color="auto"/>
              <w:bottom w:val="single" w:sz="6" w:space="0" w:color="auto"/>
              <w:right w:val="single" w:sz="6" w:space="0" w:color="auto"/>
            </w:tcBorders>
            <w:vAlign w:val="center"/>
          </w:tcPr>
          <w:p w14:paraId="0C52BCA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D1BA7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018D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BAEEC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6ED8B63A" w14:textId="77777777">
        <w:trPr>
          <w:trHeight w:val="200"/>
        </w:trPr>
        <w:tc>
          <w:tcPr>
            <w:tcW w:w="5850" w:type="dxa"/>
            <w:tcBorders>
              <w:top w:val="single" w:sz="6" w:space="0" w:color="auto"/>
              <w:bottom w:val="single" w:sz="6" w:space="0" w:color="auto"/>
              <w:right w:val="single" w:sz="6" w:space="0" w:color="auto"/>
            </w:tcBorders>
            <w:vAlign w:val="center"/>
          </w:tcPr>
          <w:p w14:paraId="20CB085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80BC6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B9AF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8AAB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2F1559F" w14:textId="77777777">
        <w:trPr>
          <w:trHeight w:val="200"/>
        </w:trPr>
        <w:tc>
          <w:tcPr>
            <w:tcW w:w="5850" w:type="dxa"/>
            <w:tcBorders>
              <w:top w:val="single" w:sz="6" w:space="0" w:color="auto"/>
              <w:bottom w:val="single" w:sz="6" w:space="0" w:color="auto"/>
              <w:right w:val="single" w:sz="6" w:space="0" w:color="auto"/>
            </w:tcBorders>
            <w:vAlign w:val="center"/>
          </w:tcPr>
          <w:p w14:paraId="0AD3B23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66834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AD5B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8DD3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6FB0090" w14:textId="77777777">
        <w:trPr>
          <w:trHeight w:val="200"/>
        </w:trPr>
        <w:tc>
          <w:tcPr>
            <w:tcW w:w="5850" w:type="dxa"/>
            <w:tcBorders>
              <w:top w:val="single" w:sz="6" w:space="0" w:color="auto"/>
              <w:bottom w:val="single" w:sz="6" w:space="0" w:color="auto"/>
              <w:right w:val="single" w:sz="6" w:space="0" w:color="auto"/>
            </w:tcBorders>
            <w:vAlign w:val="center"/>
          </w:tcPr>
          <w:p w14:paraId="3F6E844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Чистий фінансовий результат:</w:t>
            </w:r>
          </w:p>
          <w:p w14:paraId="0DD4CD7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7DB20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8918A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c>
          <w:tcPr>
            <w:tcW w:w="1645" w:type="dxa"/>
            <w:gridSpan w:val="2"/>
            <w:tcBorders>
              <w:top w:val="single" w:sz="6" w:space="0" w:color="auto"/>
              <w:left w:val="single" w:sz="6" w:space="0" w:color="auto"/>
              <w:bottom w:val="single" w:sz="6" w:space="0" w:color="auto"/>
            </w:tcBorders>
            <w:vAlign w:val="center"/>
          </w:tcPr>
          <w:p w14:paraId="628297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9 812</w:t>
            </w:r>
          </w:p>
        </w:tc>
      </w:tr>
      <w:tr w:rsidR="00C052C7" w:rsidRPr="00E03147" w14:paraId="3A803E0F" w14:textId="77777777">
        <w:trPr>
          <w:trHeight w:val="200"/>
        </w:trPr>
        <w:tc>
          <w:tcPr>
            <w:tcW w:w="5850" w:type="dxa"/>
            <w:tcBorders>
              <w:top w:val="single" w:sz="6" w:space="0" w:color="auto"/>
              <w:bottom w:val="single" w:sz="6" w:space="0" w:color="auto"/>
              <w:right w:val="single" w:sz="6" w:space="0" w:color="auto"/>
            </w:tcBorders>
            <w:vAlign w:val="center"/>
          </w:tcPr>
          <w:p w14:paraId="26515FD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1AD6988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A6D3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C0803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bl>
    <w:p w14:paraId="64D9A7FA"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052C7" w:rsidRPr="00E03147" w14:paraId="687115A8"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D0E1C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16A3B4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3717F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0437B6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аналогічний період попереднього року</w:t>
            </w:r>
          </w:p>
        </w:tc>
      </w:tr>
      <w:tr w:rsidR="00C052C7" w:rsidRPr="00E03147" w14:paraId="094D32E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558C8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A0C6F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A2082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2C3BB2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7BD0C4C7" w14:textId="77777777">
        <w:trPr>
          <w:trHeight w:val="200"/>
        </w:trPr>
        <w:tc>
          <w:tcPr>
            <w:tcW w:w="5850" w:type="dxa"/>
            <w:tcBorders>
              <w:top w:val="single" w:sz="6" w:space="0" w:color="auto"/>
              <w:bottom w:val="single" w:sz="6" w:space="0" w:color="auto"/>
              <w:right w:val="single" w:sz="6" w:space="0" w:color="auto"/>
            </w:tcBorders>
            <w:vAlign w:val="center"/>
          </w:tcPr>
          <w:p w14:paraId="71A68FD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1DE960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1D16EC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377F3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43847B3" w14:textId="77777777">
        <w:trPr>
          <w:trHeight w:val="200"/>
        </w:trPr>
        <w:tc>
          <w:tcPr>
            <w:tcW w:w="5850" w:type="dxa"/>
            <w:tcBorders>
              <w:top w:val="single" w:sz="6" w:space="0" w:color="auto"/>
              <w:bottom w:val="single" w:sz="6" w:space="0" w:color="auto"/>
              <w:right w:val="single" w:sz="6" w:space="0" w:color="auto"/>
            </w:tcBorders>
            <w:vAlign w:val="center"/>
          </w:tcPr>
          <w:p w14:paraId="131A072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6891E6A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404A22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71E65E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61E18F8" w14:textId="77777777">
        <w:trPr>
          <w:trHeight w:val="200"/>
        </w:trPr>
        <w:tc>
          <w:tcPr>
            <w:tcW w:w="5850" w:type="dxa"/>
            <w:tcBorders>
              <w:top w:val="single" w:sz="6" w:space="0" w:color="auto"/>
              <w:bottom w:val="single" w:sz="6" w:space="0" w:color="auto"/>
              <w:right w:val="single" w:sz="6" w:space="0" w:color="auto"/>
            </w:tcBorders>
            <w:vAlign w:val="center"/>
          </w:tcPr>
          <w:p w14:paraId="5E2396B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165A9C0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2D20FB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54F16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3AC09B4" w14:textId="77777777">
        <w:trPr>
          <w:trHeight w:val="200"/>
        </w:trPr>
        <w:tc>
          <w:tcPr>
            <w:tcW w:w="5850" w:type="dxa"/>
            <w:tcBorders>
              <w:top w:val="single" w:sz="6" w:space="0" w:color="auto"/>
              <w:bottom w:val="single" w:sz="6" w:space="0" w:color="auto"/>
              <w:right w:val="single" w:sz="6" w:space="0" w:color="auto"/>
            </w:tcBorders>
            <w:vAlign w:val="center"/>
          </w:tcPr>
          <w:p w14:paraId="6BB0A2F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72695C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4F10D10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2F2B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1C07325" w14:textId="77777777">
        <w:trPr>
          <w:trHeight w:val="200"/>
        </w:trPr>
        <w:tc>
          <w:tcPr>
            <w:tcW w:w="5850" w:type="dxa"/>
            <w:tcBorders>
              <w:top w:val="single" w:sz="6" w:space="0" w:color="auto"/>
              <w:bottom w:val="single" w:sz="6" w:space="0" w:color="auto"/>
              <w:right w:val="single" w:sz="6" w:space="0" w:color="auto"/>
            </w:tcBorders>
            <w:vAlign w:val="center"/>
          </w:tcPr>
          <w:p w14:paraId="09FD278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4FE1C6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239183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07DB6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206227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F0E088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86A75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2B2B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3E32E84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9089C3C" w14:textId="77777777">
        <w:trPr>
          <w:trHeight w:val="200"/>
        </w:trPr>
        <w:tc>
          <w:tcPr>
            <w:tcW w:w="5850" w:type="dxa"/>
            <w:tcBorders>
              <w:top w:val="single" w:sz="6" w:space="0" w:color="auto"/>
              <w:bottom w:val="single" w:sz="6" w:space="0" w:color="auto"/>
              <w:right w:val="single" w:sz="6" w:space="0" w:color="auto"/>
            </w:tcBorders>
            <w:vAlign w:val="center"/>
          </w:tcPr>
          <w:p w14:paraId="0065294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43EDD1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158ED2F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23413E8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9246E7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A5E5F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18074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7FC75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B3DB3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3AC2C4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5AD9B5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02E7F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2E9B1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c>
          <w:tcPr>
            <w:tcW w:w="1645" w:type="dxa"/>
            <w:tcBorders>
              <w:top w:val="single" w:sz="6" w:space="0" w:color="auto"/>
              <w:left w:val="single" w:sz="6" w:space="0" w:color="auto"/>
              <w:bottom w:val="single" w:sz="6" w:space="0" w:color="auto"/>
            </w:tcBorders>
            <w:shd w:val="clear" w:color="auto" w:fill="E6E6E6"/>
            <w:vAlign w:val="center"/>
          </w:tcPr>
          <w:p w14:paraId="2A5395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9 812</w:t>
            </w:r>
          </w:p>
        </w:tc>
      </w:tr>
    </w:tbl>
    <w:p w14:paraId="5F2C6BA6"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052C7" w:rsidRPr="00E03147" w14:paraId="2E507387"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62AAB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E0DB1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E6F1A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276023F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аналогічний період попереднього року</w:t>
            </w:r>
          </w:p>
        </w:tc>
      </w:tr>
      <w:tr w:rsidR="00C052C7" w:rsidRPr="00E03147" w14:paraId="4026564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F6CCF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6A93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FB2090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7C11563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6E48EBE7" w14:textId="77777777">
        <w:trPr>
          <w:trHeight w:val="200"/>
        </w:trPr>
        <w:tc>
          <w:tcPr>
            <w:tcW w:w="5850" w:type="dxa"/>
            <w:tcBorders>
              <w:top w:val="single" w:sz="6" w:space="0" w:color="auto"/>
              <w:bottom w:val="single" w:sz="6" w:space="0" w:color="auto"/>
              <w:right w:val="single" w:sz="6" w:space="0" w:color="auto"/>
            </w:tcBorders>
            <w:vAlign w:val="center"/>
          </w:tcPr>
          <w:p w14:paraId="19C9906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64B698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4BFB32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137 559</w:t>
            </w:r>
          </w:p>
        </w:tc>
        <w:tc>
          <w:tcPr>
            <w:tcW w:w="1645" w:type="dxa"/>
            <w:tcBorders>
              <w:top w:val="single" w:sz="6" w:space="0" w:color="auto"/>
              <w:left w:val="single" w:sz="6" w:space="0" w:color="auto"/>
              <w:bottom w:val="single" w:sz="6" w:space="0" w:color="auto"/>
            </w:tcBorders>
            <w:vAlign w:val="center"/>
          </w:tcPr>
          <w:p w14:paraId="7ECF359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149 368</w:t>
            </w:r>
          </w:p>
        </w:tc>
      </w:tr>
      <w:tr w:rsidR="00C052C7" w:rsidRPr="00E03147" w14:paraId="16981A69" w14:textId="77777777">
        <w:trPr>
          <w:trHeight w:val="200"/>
        </w:trPr>
        <w:tc>
          <w:tcPr>
            <w:tcW w:w="5850" w:type="dxa"/>
            <w:tcBorders>
              <w:top w:val="single" w:sz="6" w:space="0" w:color="auto"/>
              <w:bottom w:val="single" w:sz="6" w:space="0" w:color="auto"/>
              <w:right w:val="single" w:sz="6" w:space="0" w:color="auto"/>
            </w:tcBorders>
            <w:vAlign w:val="center"/>
          </w:tcPr>
          <w:p w14:paraId="7E8EE05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4A4191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507E372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30 681</w:t>
            </w:r>
          </w:p>
        </w:tc>
        <w:tc>
          <w:tcPr>
            <w:tcW w:w="1645" w:type="dxa"/>
            <w:tcBorders>
              <w:top w:val="single" w:sz="6" w:space="0" w:color="auto"/>
              <w:left w:val="single" w:sz="6" w:space="0" w:color="auto"/>
              <w:bottom w:val="single" w:sz="6" w:space="0" w:color="auto"/>
            </w:tcBorders>
            <w:vAlign w:val="center"/>
          </w:tcPr>
          <w:p w14:paraId="151661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29 245</w:t>
            </w:r>
          </w:p>
        </w:tc>
      </w:tr>
      <w:tr w:rsidR="00C052C7" w:rsidRPr="00E03147" w14:paraId="188930FB" w14:textId="77777777">
        <w:trPr>
          <w:trHeight w:val="200"/>
        </w:trPr>
        <w:tc>
          <w:tcPr>
            <w:tcW w:w="5850" w:type="dxa"/>
            <w:tcBorders>
              <w:top w:val="single" w:sz="6" w:space="0" w:color="auto"/>
              <w:bottom w:val="single" w:sz="6" w:space="0" w:color="auto"/>
              <w:right w:val="single" w:sz="6" w:space="0" w:color="auto"/>
            </w:tcBorders>
            <w:vAlign w:val="center"/>
          </w:tcPr>
          <w:p w14:paraId="6439DA3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1A74CF3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0E3F228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5 802</w:t>
            </w:r>
          </w:p>
        </w:tc>
        <w:tc>
          <w:tcPr>
            <w:tcW w:w="1645" w:type="dxa"/>
            <w:tcBorders>
              <w:top w:val="single" w:sz="6" w:space="0" w:color="auto"/>
              <w:left w:val="single" w:sz="6" w:space="0" w:color="auto"/>
              <w:bottom w:val="single" w:sz="6" w:space="0" w:color="auto"/>
            </w:tcBorders>
            <w:vAlign w:val="center"/>
          </w:tcPr>
          <w:p w14:paraId="271CD7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5 645</w:t>
            </w:r>
          </w:p>
        </w:tc>
      </w:tr>
      <w:tr w:rsidR="00C052C7" w:rsidRPr="00E03147" w14:paraId="6E6CD43F" w14:textId="77777777">
        <w:trPr>
          <w:trHeight w:val="200"/>
        </w:trPr>
        <w:tc>
          <w:tcPr>
            <w:tcW w:w="5850" w:type="dxa"/>
            <w:tcBorders>
              <w:top w:val="single" w:sz="6" w:space="0" w:color="auto"/>
              <w:bottom w:val="single" w:sz="6" w:space="0" w:color="auto"/>
              <w:right w:val="single" w:sz="6" w:space="0" w:color="auto"/>
            </w:tcBorders>
            <w:vAlign w:val="center"/>
          </w:tcPr>
          <w:p w14:paraId="6228B97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4F5FF1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2EBFE11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19 842</w:t>
            </w:r>
          </w:p>
        </w:tc>
        <w:tc>
          <w:tcPr>
            <w:tcW w:w="1645" w:type="dxa"/>
            <w:tcBorders>
              <w:top w:val="single" w:sz="6" w:space="0" w:color="auto"/>
              <w:left w:val="single" w:sz="6" w:space="0" w:color="auto"/>
              <w:bottom w:val="single" w:sz="6" w:space="0" w:color="auto"/>
            </w:tcBorders>
            <w:vAlign w:val="center"/>
          </w:tcPr>
          <w:p w14:paraId="1229F3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18 502</w:t>
            </w:r>
          </w:p>
        </w:tc>
      </w:tr>
      <w:tr w:rsidR="00C052C7" w:rsidRPr="00E03147" w14:paraId="499D71B4" w14:textId="77777777">
        <w:trPr>
          <w:trHeight w:val="200"/>
        </w:trPr>
        <w:tc>
          <w:tcPr>
            <w:tcW w:w="5850" w:type="dxa"/>
            <w:tcBorders>
              <w:top w:val="single" w:sz="6" w:space="0" w:color="auto"/>
              <w:bottom w:val="single" w:sz="6" w:space="0" w:color="auto"/>
              <w:right w:val="single" w:sz="6" w:space="0" w:color="auto"/>
            </w:tcBorders>
            <w:vAlign w:val="center"/>
          </w:tcPr>
          <w:p w14:paraId="601756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A5C1A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3A6109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36 106</w:t>
            </w:r>
          </w:p>
        </w:tc>
        <w:tc>
          <w:tcPr>
            <w:tcW w:w="1645" w:type="dxa"/>
            <w:tcBorders>
              <w:top w:val="single" w:sz="6" w:space="0" w:color="auto"/>
              <w:left w:val="single" w:sz="6" w:space="0" w:color="auto"/>
              <w:bottom w:val="single" w:sz="6" w:space="0" w:color="auto"/>
            </w:tcBorders>
            <w:vAlign w:val="center"/>
          </w:tcPr>
          <w:p w14:paraId="37B22E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30 741</w:t>
            </w:r>
          </w:p>
        </w:tc>
      </w:tr>
      <w:tr w:rsidR="00C052C7" w:rsidRPr="00E03147" w14:paraId="5C0EC65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81FDD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714E8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ADECA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229 990</w:t>
            </w:r>
          </w:p>
        </w:tc>
        <w:tc>
          <w:tcPr>
            <w:tcW w:w="1645" w:type="dxa"/>
            <w:tcBorders>
              <w:top w:val="single" w:sz="6" w:space="0" w:color="auto"/>
              <w:left w:val="single" w:sz="6" w:space="0" w:color="auto"/>
              <w:bottom w:val="single" w:sz="6" w:space="0" w:color="auto"/>
            </w:tcBorders>
            <w:shd w:val="clear" w:color="auto" w:fill="E6E6E6"/>
            <w:vAlign w:val="center"/>
          </w:tcPr>
          <w:p w14:paraId="60168C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233 501</w:t>
            </w:r>
          </w:p>
        </w:tc>
      </w:tr>
    </w:tbl>
    <w:p w14:paraId="3DDCE58E"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C052C7" w:rsidRPr="00E03147" w14:paraId="0529A9C8"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5E5F578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AAD68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8DDE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28B4D8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аналогічний період попереднього року</w:t>
            </w:r>
          </w:p>
        </w:tc>
      </w:tr>
      <w:tr w:rsidR="00C052C7" w:rsidRPr="00E03147" w14:paraId="036B9C3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A6315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63EAF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DDB82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091B9D3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1E480254" w14:textId="77777777">
        <w:trPr>
          <w:trHeight w:val="200"/>
        </w:trPr>
        <w:tc>
          <w:tcPr>
            <w:tcW w:w="5850" w:type="dxa"/>
            <w:tcBorders>
              <w:top w:val="single" w:sz="6" w:space="0" w:color="auto"/>
              <w:bottom w:val="single" w:sz="6" w:space="0" w:color="auto"/>
              <w:right w:val="single" w:sz="6" w:space="0" w:color="auto"/>
            </w:tcBorders>
            <w:vAlign w:val="center"/>
          </w:tcPr>
          <w:p w14:paraId="525534F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29DD9D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35F6EDA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38 200</w:t>
            </w:r>
          </w:p>
        </w:tc>
        <w:tc>
          <w:tcPr>
            <w:tcW w:w="1645" w:type="dxa"/>
            <w:tcBorders>
              <w:top w:val="single" w:sz="6" w:space="0" w:color="auto"/>
              <w:left w:val="single" w:sz="6" w:space="0" w:color="auto"/>
              <w:bottom w:val="single" w:sz="6" w:space="0" w:color="auto"/>
            </w:tcBorders>
            <w:vAlign w:val="center"/>
          </w:tcPr>
          <w:p w14:paraId="5D0830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38 200</w:t>
            </w:r>
          </w:p>
        </w:tc>
      </w:tr>
      <w:tr w:rsidR="00C052C7" w:rsidRPr="00E03147" w14:paraId="41C4B816" w14:textId="77777777">
        <w:trPr>
          <w:trHeight w:val="200"/>
        </w:trPr>
        <w:tc>
          <w:tcPr>
            <w:tcW w:w="5850" w:type="dxa"/>
            <w:tcBorders>
              <w:top w:val="single" w:sz="6" w:space="0" w:color="auto"/>
              <w:bottom w:val="single" w:sz="6" w:space="0" w:color="auto"/>
              <w:right w:val="single" w:sz="6" w:space="0" w:color="auto"/>
            </w:tcBorders>
            <w:vAlign w:val="center"/>
          </w:tcPr>
          <w:p w14:paraId="4B8E1B2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25B430F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0CC805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38 200</w:t>
            </w:r>
          </w:p>
        </w:tc>
        <w:tc>
          <w:tcPr>
            <w:tcW w:w="1645" w:type="dxa"/>
            <w:tcBorders>
              <w:top w:val="single" w:sz="6" w:space="0" w:color="auto"/>
              <w:left w:val="single" w:sz="6" w:space="0" w:color="auto"/>
              <w:bottom w:val="single" w:sz="6" w:space="0" w:color="auto"/>
            </w:tcBorders>
            <w:vAlign w:val="center"/>
          </w:tcPr>
          <w:p w14:paraId="70888E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38 200</w:t>
            </w:r>
          </w:p>
        </w:tc>
      </w:tr>
      <w:tr w:rsidR="00C052C7" w:rsidRPr="00E03147" w14:paraId="658FC678" w14:textId="77777777">
        <w:trPr>
          <w:trHeight w:val="200"/>
        </w:trPr>
        <w:tc>
          <w:tcPr>
            <w:tcW w:w="5850" w:type="dxa"/>
            <w:tcBorders>
              <w:top w:val="single" w:sz="6" w:space="0" w:color="auto"/>
              <w:bottom w:val="single" w:sz="6" w:space="0" w:color="auto"/>
              <w:right w:val="single" w:sz="6" w:space="0" w:color="auto"/>
            </w:tcBorders>
            <w:vAlign w:val="center"/>
          </w:tcPr>
          <w:p w14:paraId="32D6F13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7AF1BB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26BD9C7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1 195,078530</w:t>
            </w:r>
          </w:p>
        </w:tc>
        <w:tc>
          <w:tcPr>
            <w:tcW w:w="1645" w:type="dxa"/>
            <w:tcBorders>
              <w:top w:val="single" w:sz="6" w:space="0" w:color="auto"/>
              <w:left w:val="single" w:sz="6" w:space="0" w:color="auto"/>
              <w:bottom w:val="single" w:sz="6" w:space="0" w:color="auto"/>
            </w:tcBorders>
            <w:vAlign w:val="center"/>
          </w:tcPr>
          <w:p w14:paraId="5328F6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256,858640</w:t>
            </w:r>
          </w:p>
        </w:tc>
      </w:tr>
      <w:tr w:rsidR="00C052C7" w:rsidRPr="00E03147" w14:paraId="4F8C4DF7" w14:textId="77777777">
        <w:trPr>
          <w:trHeight w:val="200"/>
        </w:trPr>
        <w:tc>
          <w:tcPr>
            <w:tcW w:w="5850" w:type="dxa"/>
            <w:tcBorders>
              <w:top w:val="single" w:sz="6" w:space="0" w:color="auto"/>
              <w:bottom w:val="single" w:sz="6" w:space="0" w:color="auto"/>
              <w:right w:val="single" w:sz="6" w:space="0" w:color="auto"/>
            </w:tcBorders>
            <w:vAlign w:val="center"/>
          </w:tcPr>
          <w:p w14:paraId="57BDE0C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2A66184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29BF172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1 195,078530</w:t>
            </w:r>
          </w:p>
        </w:tc>
        <w:tc>
          <w:tcPr>
            <w:tcW w:w="1645" w:type="dxa"/>
            <w:tcBorders>
              <w:top w:val="single" w:sz="6" w:space="0" w:color="auto"/>
              <w:left w:val="single" w:sz="6" w:space="0" w:color="auto"/>
              <w:bottom w:val="single" w:sz="6" w:space="0" w:color="auto"/>
            </w:tcBorders>
            <w:vAlign w:val="center"/>
          </w:tcPr>
          <w:p w14:paraId="22E8944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256,858640</w:t>
            </w:r>
          </w:p>
        </w:tc>
      </w:tr>
      <w:tr w:rsidR="00C052C7" w:rsidRPr="00E03147" w14:paraId="4A66C43C" w14:textId="77777777">
        <w:trPr>
          <w:trHeight w:val="200"/>
        </w:trPr>
        <w:tc>
          <w:tcPr>
            <w:tcW w:w="5850" w:type="dxa"/>
            <w:tcBorders>
              <w:top w:val="single" w:sz="6" w:space="0" w:color="auto"/>
              <w:bottom w:val="single" w:sz="6" w:space="0" w:color="auto"/>
              <w:right w:val="single" w:sz="6" w:space="0" w:color="auto"/>
            </w:tcBorders>
            <w:vAlign w:val="center"/>
          </w:tcPr>
          <w:p w14:paraId="5497DA1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60968A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0A5140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6A1F35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0,00</w:t>
            </w:r>
          </w:p>
        </w:tc>
      </w:tr>
    </w:tbl>
    <w:p w14:paraId="63831AC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фiнансовi результати (Звiт про сукупний дохiд) складений вiдповiдно до вимог Закону України вiд 16 липня 1999 року № 996-ХIV "Про бухгалтерський облiк та фiнансову звiтнiсть в Українi" iз змiнами та доповненнями чинними на звiтну дату; Облiкової полiтики ПрАТ "Кремiнь" та Нацiональних положень бухгалтерського облiку, в форматi НПБО - 1 "Загальнi вимоги до фiнансової звiтностi", затвердженого наказом МФУ № 73 вiд 07 лютого 2013 року.</w:t>
      </w:r>
    </w:p>
    <w:p w14:paraId="37A6E3C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187C94C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Змiст та форма звiту про фiнансовi результати, а також загальнi вимоги до розкриття його статей визначаються Товариством у вiдповiдностi з вимогами НП(С)БО №1 "Загальнi вимоги до фiнансової звiтностi" та "Методичними рекомендацiями по заповненню форм фiнансової звiтностi", затвердженими наказом Мiнфiну України вiд 28 березня 2013 року №433.</w:t>
      </w:r>
    </w:p>
    <w:p w14:paraId="7E6416B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0C9544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доходи за звiтний перiод Товариством визначалися в облiку в цiлому iз дотриманням вимог П(С)БО №15 № "Дохiд".</w:t>
      </w:r>
    </w:p>
    <w:p w14:paraId="26B43A1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B251A3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Облiк витрат дiяльностi здiйснювався в цiлому вiдповiдно до вимог П(С)БО №16 "Витрати". </w:t>
      </w:r>
    </w:p>
    <w:p w14:paraId="096C4B2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1A8B416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2020 рiк Товариством отримано прибуток 45652 тис.грн.</w:t>
      </w:r>
    </w:p>
    <w:p w14:paraId="6B57DA8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467B1B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391A256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3B1AC64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Сенчик О.О.</w:t>
      </w:r>
    </w:p>
    <w:p w14:paraId="0D35590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52A6179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Куценок Г.А.</w:t>
      </w:r>
    </w:p>
    <w:p w14:paraId="48E4142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sectPr w:rsidR="00C052C7">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C052C7" w:rsidRPr="00E03147" w14:paraId="70AEB871"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70E733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КОДИ</w:t>
            </w:r>
          </w:p>
        </w:tc>
      </w:tr>
      <w:tr w:rsidR="00C052C7" w:rsidRPr="00E03147" w14:paraId="65A2C499" w14:textId="77777777">
        <w:trPr>
          <w:gridBefore w:val="2"/>
          <w:wBefore w:w="6650" w:type="dxa"/>
          <w:trHeight w:val="200"/>
        </w:trPr>
        <w:tc>
          <w:tcPr>
            <w:tcW w:w="1990" w:type="dxa"/>
            <w:tcBorders>
              <w:top w:val="nil"/>
              <w:left w:val="nil"/>
              <w:bottom w:val="nil"/>
              <w:right w:val="single" w:sz="6" w:space="0" w:color="auto"/>
            </w:tcBorders>
            <w:vAlign w:val="center"/>
          </w:tcPr>
          <w:p w14:paraId="79E6C14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2490E4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01.01.2021</w:t>
            </w:r>
          </w:p>
        </w:tc>
      </w:tr>
      <w:tr w:rsidR="00C052C7" w:rsidRPr="00E03147" w14:paraId="69708DF3" w14:textId="77777777">
        <w:tc>
          <w:tcPr>
            <w:tcW w:w="2160" w:type="dxa"/>
            <w:tcBorders>
              <w:top w:val="nil"/>
              <w:left w:val="nil"/>
              <w:bottom w:val="nil"/>
              <w:right w:val="nil"/>
            </w:tcBorders>
            <w:vAlign w:val="center"/>
          </w:tcPr>
          <w:p w14:paraId="305D216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7FD78E5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ПРИВАТНЕ АКЦIОНЕРНЕ ТОВАРИСТВО "КРЕМIНЬ"</w:t>
            </w:r>
          </w:p>
        </w:tc>
        <w:tc>
          <w:tcPr>
            <w:tcW w:w="1990" w:type="dxa"/>
            <w:tcBorders>
              <w:top w:val="nil"/>
              <w:left w:val="nil"/>
              <w:bottom w:val="nil"/>
              <w:right w:val="single" w:sz="6" w:space="0" w:color="auto"/>
            </w:tcBorders>
            <w:vAlign w:val="center"/>
          </w:tcPr>
          <w:p w14:paraId="0B7C673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E915B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22817612</w:t>
            </w:r>
          </w:p>
        </w:tc>
      </w:tr>
    </w:tbl>
    <w:p w14:paraId="1E02898F"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6263E41A"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p w14:paraId="2D329948"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092F1ED9"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6FBF2D71"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C052C7" w:rsidRPr="00E03147" w14:paraId="1DEAD41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143F3440"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57C439D0"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1801004</w:t>
            </w:r>
          </w:p>
        </w:tc>
      </w:tr>
      <w:tr w:rsidR="00C052C7" w:rsidRPr="00E03147" w14:paraId="11C9CB2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54D7C6BB"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p>
          <w:p w14:paraId="74EFD33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F87CD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07D67D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4A96AF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 аналогічний період попереднього року</w:t>
            </w:r>
          </w:p>
        </w:tc>
      </w:tr>
      <w:tr w:rsidR="00C052C7" w:rsidRPr="00E03147" w14:paraId="702259F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58441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DD8A3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AFABA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FE285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r>
      <w:tr w:rsidR="00C052C7" w:rsidRPr="00E03147" w14:paraId="6A89FC55" w14:textId="77777777">
        <w:trPr>
          <w:trHeight w:val="200"/>
        </w:trPr>
        <w:tc>
          <w:tcPr>
            <w:tcW w:w="5850" w:type="dxa"/>
            <w:tcBorders>
              <w:top w:val="single" w:sz="6" w:space="0" w:color="auto"/>
              <w:bottom w:val="single" w:sz="6" w:space="0" w:color="auto"/>
              <w:right w:val="single" w:sz="6" w:space="0" w:color="auto"/>
            </w:tcBorders>
            <w:vAlign w:val="center"/>
          </w:tcPr>
          <w:p w14:paraId="70E2EA4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I. Рух коштів у результаті операційної діяльності</w:t>
            </w:r>
          </w:p>
          <w:p w14:paraId="4C431FA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4623275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A9C36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4B9E4C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7823D40D" w14:textId="77777777">
        <w:trPr>
          <w:trHeight w:val="200"/>
        </w:trPr>
        <w:tc>
          <w:tcPr>
            <w:tcW w:w="5850" w:type="dxa"/>
            <w:tcBorders>
              <w:top w:val="single" w:sz="6" w:space="0" w:color="auto"/>
              <w:bottom w:val="single" w:sz="6" w:space="0" w:color="auto"/>
              <w:right w:val="single" w:sz="6" w:space="0" w:color="auto"/>
            </w:tcBorders>
            <w:vAlign w:val="center"/>
          </w:tcPr>
          <w:p w14:paraId="4AA22D8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AB8ABE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A7379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238 592</w:t>
            </w:r>
          </w:p>
        </w:tc>
        <w:tc>
          <w:tcPr>
            <w:tcW w:w="1645" w:type="dxa"/>
            <w:gridSpan w:val="2"/>
            <w:tcBorders>
              <w:top w:val="single" w:sz="6" w:space="0" w:color="auto"/>
              <w:left w:val="single" w:sz="6" w:space="0" w:color="auto"/>
              <w:bottom w:val="single" w:sz="6" w:space="0" w:color="auto"/>
            </w:tcBorders>
            <w:vAlign w:val="center"/>
          </w:tcPr>
          <w:p w14:paraId="0F0CC6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226 163</w:t>
            </w:r>
          </w:p>
        </w:tc>
      </w:tr>
      <w:tr w:rsidR="00C052C7" w:rsidRPr="00E03147" w14:paraId="160A2D63" w14:textId="77777777">
        <w:trPr>
          <w:trHeight w:val="200"/>
        </w:trPr>
        <w:tc>
          <w:tcPr>
            <w:tcW w:w="5850" w:type="dxa"/>
            <w:tcBorders>
              <w:top w:val="single" w:sz="6" w:space="0" w:color="auto"/>
              <w:bottom w:val="single" w:sz="6" w:space="0" w:color="auto"/>
              <w:right w:val="single" w:sz="6" w:space="0" w:color="auto"/>
            </w:tcBorders>
            <w:vAlign w:val="center"/>
          </w:tcPr>
          <w:p w14:paraId="118ADBE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1722029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CAD32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613F0D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r>
      <w:tr w:rsidR="00C052C7" w:rsidRPr="00E03147" w14:paraId="744DF23D" w14:textId="77777777">
        <w:trPr>
          <w:trHeight w:val="200"/>
        </w:trPr>
        <w:tc>
          <w:tcPr>
            <w:tcW w:w="5850" w:type="dxa"/>
            <w:tcBorders>
              <w:top w:val="single" w:sz="6" w:space="0" w:color="auto"/>
              <w:bottom w:val="single" w:sz="6" w:space="0" w:color="auto"/>
              <w:right w:val="single" w:sz="6" w:space="0" w:color="auto"/>
            </w:tcBorders>
            <w:vAlign w:val="center"/>
          </w:tcPr>
          <w:p w14:paraId="1F7BEFE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70B043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1838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4C546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7DD3DAC" w14:textId="77777777">
        <w:trPr>
          <w:trHeight w:val="200"/>
        </w:trPr>
        <w:tc>
          <w:tcPr>
            <w:tcW w:w="5850" w:type="dxa"/>
            <w:tcBorders>
              <w:top w:val="single" w:sz="6" w:space="0" w:color="auto"/>
              <w:bottom w:val="single" w:sz="6" w:space="0" w:color="auto"/>
              <w:right w:val="single" w:sz="6" w:space="0" w:color="auto"/>
            </w:tcBorders>
            <w:vAlign w:val="center"/>
          </w:tcPr>
          <w:p w14:paraId="6D5308A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580615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23ED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1 226</w:t>
            </w:r>
          </w:p>
        </w:tc>
        <w:tc>
          <w:tcPr>
            <w:tcW w:w="1645" w:type="dxa"/>
            <w:gridSpan w:val="2"/>
            <w:tcBorders>
              <w:top w:val="single" w:sz="6" w:space="0" w:color="auto"/>
              <w:left w:val="single" w:sz="6" w:space="0" w:color="auto"/>
              <w:bottom w:val="single" w:sz="6" w:space="0" w:color="auto"/>
            </w:tcBorders>
            <w:vAlign w:val="center"/>
          </w:tcPr>
          <w:p w14:paraId="024DA5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1 538</w:t>
            </w:r>
          </w:p>
        </w:tc>
      </w:tr>
      <w:tr w:rsidR="00C052C7" w:rsidRPr="00E03147" w14:paraId="1D355705" w14:textId="77777777">
        <w:trPr>
          <w:trHeight w:val="200"/>
        </w:trPr>
        <w:tc>
          <w:tcPr>
            <w:tcW w:w="5850" w:type="dxa"/>
            <w:tcBorders>
              <w:top w:val="single" w:sz="6" w:space="0" w:color="auto"/>
              <w:bottom w:val="single" w:sz="6" w:space="0" w:color="auto"/>
              <w:right w:val="single" w:sz="6" w:space="0" w:color="auto"/>
            </w:tcBorders>
            <w:vAlign w:val="center"/>
          </w:tcPr>
          <w:p w14:paraId="7D93D7C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2BCA24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F8133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C04BF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535</w:t>
            </w:r>
          </w:p>
        </w:tc>
      </w:tr>
      <w:tr w:rsidR="00C052C7" w:rsidRPr="00E03147" w14:paraId="022B389E" w14:textId="77777777">
        <w:trPr>
          <w:trHeight w:val="200"/>
        </w:trPr>
        <w:tc>
          <w:tcPr>
            <w:tcW w:w="5850" w:type="dxa"/>
            <w:tcBorders>
              <w:top w:val="single" w:sz="6" w:space="0" w:color="auto"/>
              <w:bottom w:val="single" w:sz="6" w:space="0" w:color="auto"/>
              <w:right w:val="single" w:sz="6" w:space="0" w:color="auto"/>
            </w:tcBorders>
            <w:vAlign w:val="center"/>
          </w:tcPr>
          <w:p w14:paraId="225829A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2B4255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DF1ED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AF75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2E65D42" w14:textId="77777777">
        <w:trPr>
          <w:trHeight w:val="200"/>
        </w:trPr>
        <w:tc>
          <w:tcPr>
            <w:tcW w:w="5850" w:type="dxa"/>
            <w:tcBorders>
              <w:top w:val="single" w:sz="6" w:space="0" w:color="auto"/>
              <w:bottom w:val="single" w:sz="6" w:space="0" w:color="auto"/>
              <w:right w:val="single" w:sz="6" w:space="0" w:color="auto"/>
            </w:tcBorders>
            <w:vAlign w:val="center"/>
          </w:tcPr>
          <w:p w14:paraId="4F27A94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F9655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6C22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599</w:t>
            </w:r>
          </w:p>
        </w:tc>
        <w:tc>
          <w:tcPr>
            <w:tcW w:w="1645" w:type="dxa"/>
            <w:gridSpan w:val="2"/>
            <w:tcBorders>
              <w:top w:val="single" w:sz="6" w:space="0" w:color="auto"/>
              <w:left w:val="single" w:sz="6" w:space="0" w:color="auto"/>
              <w:bottom w:val="single" w:sz="6" w:space="0" w:color="auto"/>
            </w:tcBorders>
            <w:vAlign w:val="center"/>
          </w:tcPr>
          <w:p w14:paraId="207426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463</w:t>
            </w:r>
          </w:p>
        </w:tc>
      </w:tr>
      <w:tr w:rsidR="00C052C7" w:rsidRPr="00E03147" w14:paraId="451ED68F" w14:textId="77777777">
        <w:trPr>
          <w:trHeight w:val="200"/>
        </w:trPr>
        <w:tc>
          <w:tcPr>
            <w:tcW w:w="5850" w:type="dxa"/>
            <w:tcBorders>
              <w:top w:val="single" w:sz="6" w:space="0" w:color="auto"/>
              <w:bottom w:val="single" w:sz="6" w:space="0" w:color="auto"/>
              <w:right w:val="single" w:sz="6" w:space="0" w:color="auto"/>
            </w:tcBorders>
            <w:vAlign w:val="center"/>
          </w:tcPr>
          <w:p w14:paraId="7A946E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2B503C4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2534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4AC2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6B68335" w14:textId="77777777">
        <w:trPr>
          <w:trHeight w:val="200"/>
        </w:trPr>
        <w:tc>
          <w:tcPr>
            <w:tcW w:w="5850" w:type="dxa"/>
            <w:tcBorders>
              <w:top w:val="single" w:sz="6" w:space="0" w:color="auto"/>
              <w:bottom w:val="single" w:sz="6" w:space="0" w:color="auto"/>
              <w:right w:val="single" w:sz="6" w:space="0" w:color="auto"/>
            </w:tcBorders>
            <w:vAlign w:val="center"/>
          </w:tcPr>
          <w:p w14:paraId="4B1A01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3FB62F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4B3CD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68FCC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EA4C4BC" w14:textId="77777777">
        <w:trPr>
          <w:trHeight w:val="200"/>
        </w:trPr>
        <w:tc>
          <w:tcPr>
            <w:tcW w:w="5850" w:type="dxa"/>
            <w:tcBorders>
              <w:top w:val="single" w:sz="6" w:space="0" w:color="auto"/>
              <w:bottom w:val="single" w:sz="6" w:space="0" w:color="auto"/>
              <w:right w:val="single" w:sz="6" w:space="0" w:color="auto"/>
            </w:tcBorders>
            <w:vAlign w:val="center"/>
          </w:tcPr>
          <w:p w14:paraId="52D4807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D50300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4ECF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278C83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5D2F6F0" w14:textId="77777777">
        <w:trPr>
          <w:trHeight w:val="200"/>
        </w:trPr>
        <w:tc>
          <w:tcPr>
            <w:tcW w:w="5850" w:type="dxa"/>
            <w:tcBorders>
              <w:top w:val="single" w:sz="6" w:space="0" w:color="auto"/>
              <w:bottom w:val="single" w:sz="6" w:space="0" w:color="auto"/>
              <w:right w:val="single" w:sz="6" w:space="0" w:color="auto"/>
            </w:tcBorders>
            <w:vAlign w:val="center"/>
          </w:tcPr>
          <w:p w14:paraId="521C3E5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20901B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6E333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B041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5413A63" w14:textId="77777777">
        <w:trPr>
          <w:trHeight w:val="200"/>
        </w:trPr>
        <w:tc>
          <w:tcPr>
            <w:tcW w:w="5850" w:type="dxa"/>
            <w:tcBorders>
              <w:top w:val="single" w:sz="6" w:space="0" w:color="auto"/>
              <w:bottom w:val="single" w:sz="6" w:space="0" w:color="auto"/>
              <w:right w:val="single" w:sz="6" w:space="0" w:color="auto"/>
            </w:tcBorders>
            <w:vAlign w:val="center"/>
          </w:tcPr>
          <w:p w14:paraId="59581E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248A2E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1F92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5621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F77BC1F" w14:textId="77777777">
        <w:trPr>
          <w:trHeight w:val="200"/>
        </w:trPr>
        <w:tc>
          <w:tcPr>
            <w:tcW w:w="5850" w:type="dxa"/>
            <w:tcBorders>
              <w:top w:val="single" w:sz="6" w:space="0" w:color="auto"/>
              <w:bottom w:val="single" w:sz="6" w:space="0" w:color="auto"/>
              <w:right w:val="single" w:sz="6" w:space="0" w:color="auto"/>
            </w:tcBorders>
            <w:vAlign w:val="center"/>
          </w:tcPr>
          <w:p w14:paraId="7269D48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10B6D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68364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F747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7D3F51D" w14:textId="77777777">
        <w:trPr>
          <w:trHeight w:val="200"/>
        </w:trPr>
        <w:tc>
          <w:tcPr>
            <w:tcW w:w="5850" w:type="dxa"/>
            <w:tcBorders>
              <w:top w:val="single" w:sz="6" w:space="0" w:color="auto"/>
              <w:bottom w:val="single" w:sz="6" w:space="0" w:color="auto"/>
              <w:right w:val="single" w:sz="6" w:space="0" w:color="auto"/>
            </w:tcBorders>
            <w:vAlign w:val="center"/>
          </w:tcPr>
          <w:p w14:paraId="2F78FF5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4FE7FBF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BA841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6 348</w:t>
            </w:r>
          </w:p>
        </w:tc>
        <w:tc>
          <w:tcPr>
            <w:tcW w:w="1645" w:type="dxa"/>
            <w:gridSpan w:val="2"/>
            <w:tcBorders>
              <w:top w:val="single" w:sz="6" w:space="0" w:color="auto"/>
              <w:left w:val="single" w:sz="6" w:space="0" w:color="auto"/>
              <w:bottom w:val="single" w:sz="6" w:space="0" w:color="auto"/>
            </w:tcBorders>
            <w:vAlign w:val="center"/>
          </w:tcPr>
          <w:p w14:paraId="3B69E0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2 248</w:t>
            </w:r>
          </w:p>
        </w:tc>
      </w:tr>
      <w:tr w:rsidR="00C052C7" w:rsidRPr="00E03147" w14:paraId="0DBEA7BC" w14:textId="77777777">
        <w:trPr>
          <w:trHeight w:val="200"/>
        </w:trPr>
        <w:tc>
          <w:tcPr>
            <w:tcW w:w="5850" w:type="dxa"/>
            <w:tcBorders>
              <w:top w:val="single" w:sz="6" w:space="0" w:color="auto"/>
              <w:bottom w:val="single" w:sz="6" w:space="0" w:color="auto"/>
              <w:right w:val="single" w:sz="6" w:space="0" w:color="auto"/>
            </w:tcBorders>
            <w:vAlign w:val="center"/>
          </w:tcPr>
          <w:p w14:paraId="496F3DD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4BA529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33ABF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B5818D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493F3D1C" w14:textId="77777777">
        <w:trPr>
          <w:trHeight w:val="200"/>
        </w:trPr>
        <w:tc>
          <w:tcPr>
            <w:tcW w:w="5850" w:type="dxa"/>
            <w:tcBorders>
              <w:top w:val="single" w:sz="6" w:space="0" w:color="auto"/>
              <w:bottom w:val="single" w:sz="6" w:space="0" w:color="auto"/>
              <w:right w:val="single" w:sz="6" w:space="0" w:color="auto"/>
            </w:tcBorders>
            <w:vAlign w:val="center"/>
          </w:tcPr>
          <w:p w14:paraId="66359BC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1A622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7C958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( 136 484 )</w:t>
            </w:r>
          </w:p>
        </w:tc>
        <w:tc>
          <w:tcPr>
            <w:tcW w:w="1645" w:type="dxa"/>
            <w:gridSpan w:val="2"/>
            <w:tcBorders>
              <w:top w:val="single" w:sz="6" w:space="0" w:color="auto"/>
              <w:left w:val="single" w:sz="6" w:space="0" w:color="auto"/>
              <w:bottom w:val="single" w:sz="6" w:space="0" w:color="auto"/>
            </w:tcBorders>
            <w:vAlign w:val="center"/>
          </w:tcPr>
          <w:p w14:paraId="3F80BF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( 120 728 )</w:t>
            </w:r>
          </w:p>
        </w:tc>
      </w:tr>
      <w:tr w:rsidR="00C052C7" w:rsidRPr="00E03147" w14:paraId="4D90F746" w14:textId="77777777">
        <w:trPr>
          <w:trHeight w:val="200"/>
        </w:trPr>
        <w:tc>
          <w:tcPr>
            <w:tcW w:w="5850" w:type="dxa"/>
            <w:tcBorders>
              <w:top w:val="single" w:sz="6" w:space="0" w:color="auto"/>
              <w:bottom w:val="single" w:sz="6" w:space="0" w:color="auto"/>
              <w:right w:val="single" w:sz="6" w:space="0" w:color="auto"/>
            </w:tcBorders>
            <w:vAlign w:val="center"/>
          </w:tcPr>
          <w:p w14:paraId="1A182A1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2C12D8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0DFF3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( 21 996 )</w:t>
            </w:r>
          </w:p>
        </w:tc>
        <w:tc>
          <w:tcPr>
            <w:tcW w:w="1645" w:type="dxa"/>
            <w:gridSpan w:val="2"/>
            <w:tcBorders>
              <w:top w:val="single" w:sz="6" w:space="0" w:color="auto"/>
              <w:left w:val="single" w:sz="6" w:space="0" w:color="auto"/>
              <w:bottom w:val="single" w:sz="6" w:space="0" w:color="auto"/>
            </w:tcBorders>
            <w:vAlign w:val="center"/>
          </w:tcPr>
          <w:p w14:paraId="3603DF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( 21 652 )</w:t>
            </w:r>
          </w:p>
        </w:tc>
      </w:tr>
      <w:tr w:rsidR="00C052C7" w:rsidRPr="00E03147" w14:paraId="0C7061BC" w14:textId="77777777">
        <w:trPr>
          <w:trHeight w:val="200"/>
        </w:trPr>
        <w:tc>
          <w:tcPr>
            <w:tcW w:w="5850" w:type="dxa"/>
            <w:tcBorders>
              <w:top w:val="single" w:sz="6" w:space="0" w:color="auto"/>
              <w:bottom w:val="single" w:sz="6" w:space="0" w:color="auto"/>
              <w:right w:val="single" w:sz="6" w:space="0" w:color="auto"/>
            </w:tcBorders>
            <w:vAlign w:val="center"/>
          </w:tcPr>
          <w:p w14:paraId="4D6B14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1FFC0EF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D7D4E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( 6 377 )</w:t>
            </w:r>
          </w:p>
        </w:tc>
        <w:tc>
          <w:tcPr>
            <w:tcW w:w="1645" w:type="dxa"/>
            <w:gridSpan w:val="2"/>
            <w:tcBorders>
              <w:top w:val="single" w:sz="6" w:space="0" w:color="auto"/>
              <w:left w:val="single" w:sz="6" w:space="0" w:color="auto"/>
              <w:bottom w:val="single" w:sz="6" w:space="0" w:color="auto"/>
            </w:tcBorders>
            <w:vAlign w:val="center"/>
          </w:tcPr>
          <w:p w14:paraId="2A0E94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( 6 511 )</w:t>
            </w:r>
          </w:p>
        </w:tc>
      </w:tr>
      <w:tr w:rsidR="00C052C7" w:rsidRPr="00E03147" w14:paraId="77DC6227" w14:textId="77777777">
        <w:trPr>
          <w:trHeight w:val="200"/>
        </w:trPr>
        <w:tc>
          <w:tcPr>
            <w:tcW w:w="5850" w:type="dxa"/>
            <w:tcBorders>
              <w:top w:val="single" w:sz="6" w:space="0" w:color="auto"/>
              <w:bottom w:val="single" w:sz="6" w:space="0" w:color="auto"/>
              <w:right w:val="single" w:sz="6" w:space="0" w:color="auto"/>
            </w:tcBorders>
            <w:vAlign w:val="center"/>
          </w:tcPr>
          <w:p w14:paraId="4E621F2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2552A5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A28ED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( 25 641 )</w:t>
            </w:r>
          </w:p>
        </w:tc>
        <w:tc>
          <w:tcPr>
            <w:tcW w:w="1645" w:type="dxa"/>
            <w:gridSpan w:val="2"/>
            <w:tcBorders>
              <w:top w:val="single" w:sz="6" w:space="0" w:color="auto"/>
              <w:left w:val="single" w:sz="6" w:space="0" w:color="auto"/>
              <w:bottom w:val="single" w:sz="6" w:space="0" w:color="auto"/>
            </w:tcBorders>
            <w:vAlign w:val="center"/>
          </w:tcPr>
          <w:p w14:paraId="6D4E81F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( 23 647 )</w:t>
            </w:r>
          </w:p>
        </w:tc>
      </w:tr>
      <w:tr w:rsidR="00C052C7" w:rsidRPr="00E03147" w14:paraId="2184A838" w14:textId="77777777">
        <w:trPr>
          <w:trHeight w:val="200"/>
        </w:trPr>
        <w:tc>
          <w:tcPr>
            <w:tcW w:w="5850" w:type="dxa"/>
            <w:tcBorders>
              <w:top w:val="single" w:sz="6" w:space="0" w:color="auto"/>
              <w:bottom w:val="single" w:sz="6" w:space="0" w:color="auto"/>
              <w:right w:val="single" w:sz="6" w:space="0" w:color="auto"/>
            </w:tcBorders>
            <w:vAlign w:val="center"/>
          </w:tcPr>
          <w:p w14:paraId="5CAE5D6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8419C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1C8A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A0B60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A85F006" w14:textId="77777777">
        <w:trPr>
          <w:trHeight w:val="200"/>
        </w:trPr>
        <w:tc>
          <w:tcPr>
            <w:tcW w:w="5850" w:type="dxa"/>
            <w:tcBorders>
              <w:top w:val="single" w:sz="6" w:space="0" w:color="auto"/>
              <w:bottom w:val="single" w:sz="6" w:space="0" w:color="auto"/>
              <w:right w:val="single" w:sz="6" w:space="0" w:color="auto"/>
            </w:tcBorders>
            <w:vAlign w:val="center"/>
          </w:tcPr>
          <w:p w14:paraId="7936247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D21C4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8D37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( 14 232 )</w:t>
            </w:r>
          </w:p>
        </w:tc>
        <w:tc>
          <w:tcPr>
            <w:tcW w:w="1645" w:type="dxa"/>
            <w:gridSpan w:val="2"/>
            <w:tcBorders>
              <w:top w:val="single" w:sz="6" w:space="0" w:color="auto"/>
              <w:left w:val="single" w:sz="6" w:space="0" w:color="auto"/>
              <w:bottom w:val="single" w:sz="6" w:space="0" w:color="auto"/>
            </w:tcBorders>
            <w:vAlign w:val="center"/>
          </w:tcPr>
          <w:p w14:paraId="5BA957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( 12 245 )</w:t>
            </w:r>
          </w:p>
        </w:tc>
      </w:tr>
      <w:tr w:rsidR="00C052C7" w:rsidRPr="00E03147" w14:paraId="2D3213B1" w14:textId="77777777">
        <w:trPr>
          <w:trHeight w:val="200"/>
        </w:trPr>
        <w:tc>
          <w:tcPr>
            <w:tcW w:w="5850" w:type="dxa"/>
            <w:tcBorders>
              <w:top w:val="single" w:sz="6" w:space="0" w:color="auto"/>
              <w:bottom w:val="single" w:sz="6" w:space="0" w:color="auto"/>
              <w:right w:val="single" w:sz="6" w:space="0" w:color="auto"/>
            </w:tcBorders>
            <w:vAlign w:val="center"/>
          </w:tcPr>
          <w:p w14:paraId="4F55D69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2B174D5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FE78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( 11 409 )</w:t>
            </w:r>
          </w:p>
        </w:tc>
        <w:tc>
          <w:tcPr>
            <w:tcW w:w="1645" w:type="dxa"/>
            <w:gridSpan w:val="2"/>
            <w:tcBorders>
              <w:top w:val="single" w:sz="6" w:space="0" w:color="auto"/>
              <w:left w:val="single" w:sz="6" w:space="0" w:color="auto"/>
              <w:bottom w:val="single" w:sz="6" w:space="0" w:color="auto"/>
            </w:tcBorders>
            <w:vAlign w:val="center"/>
          </w:tcPr>
          <w:p w14:paraId="386F9E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( 11 402 )</w:t>
            </w:r>
          </w:p>
        </w:tc>
      </w:tr>
      <w:tr w:rsidR="00C052C7" w:rsidRPr="00E03147" w14:paraId="430E6D9B" w14:textId="77777777">
        <w:trPr>
          <w:trHeight w:val="200"/>
        </w:trPr>
        <w:tc>
          <w:tcPr>
            <w:tcW w:w="5850" w:type="dxa"/>
            <w:tcBorders>
              <w:top w:val="single" w:sz="6" w:space="0" w:color="auto"/>
              <w:bottom w:val="single" w:sz="6" w:space="0" w:color="auto"/>
              <w:right w:val="single" w:sz="6" w:space="0" w:color="auto"/>
            </w:tcBorders>
            <w:vAlign w:val="center"/>
          </w:tcPr>
          <w:p w14:paraId="752A3C5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705A14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CC6C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F5961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512066AA" w14:textId="77777777">
        <w:trPr>
          <w:trHeight w:val="200"/>
        </w:trPr>
        <w:tc>
          <w:tcPr>
            <w:tcW w:w="5850" w:type="dxa"/>
            <w:tcBorders>
              <w:top w:val="single" w:sz="6" w:space="0" w:color="auto"/>
              <w:bottom w:val="single" w:sz="6" w:space="0" w:color="auto"/>
              <w:right w:val="single" w:sz="6" w:space="0" w:color="auto"/>
            </w:tcBorders>
            <w:vAlign w:val="center"/>
          </w:tcPr>
          <w:p w14:paraId="1B8FA91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715723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F83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( 291 )</w:t>
            </w:r>
          </w:p>
        </w:tc>
        <w:tc>
          <w:tcPr>
            <w:tcW w:w="1645" w:type="dxa"/>
            <w:gridSpan w:val="2"/>
            <w:tcBorders>
              <w:top w:val="single" w:sz="6" w:space="0" w:color="auto"/>
              <w:left w:val="single" w:sz="6" w:space="0" w:color="auto"/>
              <w:bottom w:val="single" w:sz="6" w:space="0" w:color="auto"/>
            </w:tcBorders>
            <w:vAlign w:val="center"/>
          </w:tcPr>
          <w:p w14:paraId="6B7A627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( 12 256 )</w:t>
            </w:r>
          </w:p>
        </w:tc>
      </w:tr>
      <w:tr w:rsidR="00C052C7" w:rsidRPr="00E03147" w14:paraId="2D2FBD74" w14:textId="77777777">
        <w:trPr>
          <w:trHeight w:val="200"/>
        </w:trPr>
        <w:tc>
          <w:tcPr>
            <w:tcW w:w="5850" w:type="dxa"/>
            <w:tcBorders>
              <w:top w:val="single" w:sz="6" w:space="0" w:color="auto"/>
              <w:bottom w:val="single" w:sz="6" w:space="0" w:color="auto"/>
              <w:right w:val="single" w:sz="6" w:space="0" w:color="auto"/>
            </w:tcBorders>
            <w:vAlign w:val="center"/>
          </w:tcPr>
          <w:p w14:paraId="630F764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6339588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074CD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51B23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53801EF7" w14:textId="77777777">
        <w:trPr>
          <w:trHeight w:val="200"/>
        </w:trPr>
        <w:tc>
          <w:tcPr>
            <w:tcW w:w="5850" w:type="dxa"/>
            <w:tcBorders>
              <w:top w:val="single" w:sz="6" w:space="0" w:color="auto"/>
              <w:bottom w:val="single" w:sz="6" w:space="0" w:color="auto"/>
              <w:right w:val="single" w:sz="6" w:space="0" w:color="auto"/>
            </w:tcBorders>
            <w:vAlign w:val="center"/>
          </w:tcPr>
          <w:p w14:paraId="1B83CDE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2A7EEA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FE3E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1B54E0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2241B3D5" w14:textId="77777777">
        <w:trPr>
          <w:trHeight w:val="200"/>
        </w:trPr>
        <w:tc>
          <w:tcPr>
            <w:tcW w:w="5850" w:type="dxa"/>
            <w:tcBorders>
              <w:top w:val="single" w:sz="6" w:space="0" w:color="auto"/>
              <w:bottom w:val="single" w:sz="6" w:space="0" w:color="auto"/>
              <w:right w:val="single" w:sz="6" w:space="0" w:color="auto"/>
            </w:tcBorders>
            <w:vAlign w:val="center"/>
          </w:tcPr>
          <w:p w14:paraId="7530C64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B3305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55C8B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0224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DEF5E15" w14:textId="77777777">
        <w:trPr>
          <w:trHeight w:val="200"/>
        </w:trPr>
        <w:tc>
          <w:tcPr>
            <w:tcW w:w="5850" w:type="dxa"/>
            <w:tcBorders>
              <w:top w:val="single" w:sz="6" w:space="0" w:color="auto"/>
              <w:bottom w:val="single" w:sz="6" w:space="0" w:color="auto"/>
              <w:right w:val="single" w:sz="6" w:space="0" w:color="auto"/>
            </w:tcBorders>
            <w:vAlign w:val="center"/>
          </w:tcPr>
          <w:p w14:paraId="4D9CAE1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0ECFC60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EBF4C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( 15 518 )</w:t>
            </w:r>
          </w:p>
        </w:tc>
        <w:tc>
          <w:tcPr>
            <w:tcW w:w="1645" w:type="dxa"/>
            <w:gridSpan w:val="2"/>
            <w:tcBorders>
              <w:top w:val="single" w:sz="6" w:space="0" w:color="auto"/>
              <w:left w:val="single" w:sz="6" w:space="0" w:color="auto"/>
              <w:bottom w:val="single" w:sz="6" w:space="0" w:color="auto"/>
            </w:tcBorders>
            <w:vAlign w:val="center"/>
          </w:tcPr>
          <w:p w14:paraId="1E1B07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( 2 931 )</w:t>
            </w:r>
          </w:p>
        </w:tc>
      </w:tr>
      <w:tr w:rsidR="00C052C7" w:rsidRPr="00E03147" w14:paraId="463034E8" w14:textId="77777777">
        <w:trPr>
          <w:trHeight w:val="200"/>
        </w:trPr>
        <w:tc>
          <w:tcPr>
            <w:tcW w:w="5850" w:type="dxa"/>
            <w:tcBorders>
              <w:top w:val="single" w:sz="6" w:space="0" w:color="auto"/>
              <w:bottom w:val="single" w:sz="6" w:space="0" w:color="auto"/>
              <w:right w:val="single" w:sz="6" w:space="0" w:color="auto"/>
            </w:tcBorders>
            <w:vAlign w:val="center"/>
          </w:tcPr>
          <w:p w14:paraId="32F9147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892BBA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34AAE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40 458</w:t>
            </w:r>
          </w:p>
        </w:tc>
        <w:tc>
          <w:tcPr>
            <w:tcW w:w="1645" w:type="dxa"/>
            <w:gridSpan w:val="2"/>
            <w:tcBorders>
              <w:top w:val="single" w:sz="6" w:space="0" w:color="auto"/>
              <w:left w:val="single" w:sz="6" w:space="0" w:color="auto"/>
              <w:bottom w:val="single" w:sz="6" w:space="0" w:color="auto"/>
            </w:tcBorders>
            <w:vAlign w:val="center"/>
          </w:tcPr>
          <w:p w14:paraId="0F8D98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42 690</w:t>
            </w:r>
          </w:p>
        </w:tc>
      </w:tr>
      <w:tr w:rsidR="00C052C7" w:rsidRPr="00E03147" w14:paraId="081CA4AA" w14:textId="77777777">
        <w:trPr>
          <w:trHeight w:val="200"/>
        </w:trPr>
        <w:tc>
          <w:tcPr>
            <w:tcW w:w="5850" w:type="dxa"/>
            <w:tcBorders>
              <w:top w:val="single" w:sz="6" w:space="0" w:color="auto"/>
              <w:bottom w:val="single" w:sz="6" w:space="0" w:color="auto"/>
              <w:right w:val="single" w:sz="6" w:space="0" w:color="auto"/>
            </w:tcBorders>
            <w:vAlign w:val="center"/>
          </w:tcPr>
          <w:p w14:paraId="426A715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II. Рух коштів у результаті інвестиційної діяльності</w:t>
            </w:r>
          </w:p>
          <w:p w14:paraId="088ACDE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5009F2B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B0D0C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246905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5250352D" w14:textId="77777777">
        <w:trPr>
          <w:trHeight w:val="200"/>
        </w:trPr>
        <w:tc>
          <w:tcPr>
            <w:tcW w:w="5850" w:type="dxa"/>
            <w:tcBorders>
              <w:top w:val="single" w:sz="6" w:space="0" w:color="auto"/>
              <w:bottom w:val="single" w:sz="6" w:space="0" w:color="auto"/>
              <w:right w:val="single" w:sz="6" w:space="0" w:color="auto"/>
            </w:tcBorders>
            <w:vAlign w:val="center"/>
          </w:tcPr>
          <w:p w14:paraId="4DE5CAA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039D1C2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D4EAF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EA45B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ECBF2DF" w14:textId="77777777">
        <w:trPr>
          <w:trHeight w:val="200"/>
        </w:trPr>
        <w:tc>
          <w:tcPr>
            <w:tcW w:w="5850" w:type="dxa"/>
            <w:tcBorders>
              <w:top w:val="single" w:sz="6" w:space="0" w:color="auto"/>
              <w:bottom w:val="single" w:sz="6" w:space="0" w:color="auto"/>
              <w:right w:val="single" w:sz="6" w:space="0" w:color="auto"/>
            </w:tcBorders>
            <w:vAlign w:val="center"/>
          </w:tcPr>
          <w:p w14:paraId="6A14D7C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3CA63A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21A7A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2905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B0393F4" w14:textId="77777777">
        <w:trPr>
          <w:trHeight w:val="200"/>
        </w:trPr>
        <w:tc>
          <w:tcPr>
            <w:tcW w:w="5850" w:type="dxa"/>
            <w:tcBorders>
              <w:top w:val="single" w:sz="6" w:space="0" w:color="auto"/>
              <w:bottom w:val="single" w:sz="6" w:space="0" w:color="auto"/>
              <w:right w:val="single" w:sz="6" w:space="0" w:color="auto"/>
            </w:tcBorders>
            <w:vAlign w:val="center"/>
          </w:tcPr>
          <w:p w14:paraId="51314F3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6BB8FAF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81F8C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F32CD8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125C4670" w14:textId="77777777">
        <w:trPr>
          <w:trHeight w:val="200"/>
        </w:trPr>
        <w:tc>
          <w:tcPr>
            <w:tcW w:w="5850" w:type="dxa"/>
            <w:tcBorders>
              <w:top w:val="single" w:sz="6" w:space="0" w:color="auto"/>
              <w:bottom w:val="single" w:sz="6" w:space="0" w:color="auto"/>
              <w:right w:val="single" w:sz="6" w:space="0" w:color="auto"/>
            </w:tcBorders>
            <w:vAlign w:val="center"/>
          </w:tcPr>
          <w:p w14:paraId="734FBE4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55444E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82F1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269</w:t>
            </w:r>
          </w:p>
        </w:tc>
        <w:tc>
          <w:tcPr>
            <w:tcW w:w="1645" w:type="dxa"/>
            <w:gridSpan w:val="2"/>
            <w:tcBorders>
              <w:top w:val="single" w:sz="6" w:space="0" w:color="auto"/>
              <w:left w:val="single" w:sz="6" w:space="0" w:color="auto"/>
              <w:bottom w:val="single" w:sz="6" w:space="0" w:color="auto"/>
            </w:tcBorders>
            <w:vAlign w:val="center"/>
          </w:tcPr>
          <w:p w14:paraId="127AF6D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510</w:t>
            </w:r>
          </w:p>
        </w:tc>
      </w:tr>
      <w:tr w:rsidR="00C052C7" w:rsidRPr="00E03147" w14:paraId="089AEFC5" w14:textId="77777777">
        <w:trPr>
          <w:trHeight w:val="200"/>
        </w:trPr>
        <w:tc>
          <w:tcPr>
            <w:tcW w:w="5850" w:type="dxa"/>
            <w:tcBorders>
              <w:top w:val="single" w:sz="6" w:space="0" w:color="auto"/>
              <w:bottom w:val="single" w:sz="6" w:space="0" w:color="auto"/>
              <w:right w:val="single" w:sz="6" w:space="0" w:color="auto"/>
            </w:tcBorders>
            <w:vAlign w:val="center"/>
          </w:tcPr>
          <w:p w14:paraId="7906F03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1A3AF4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C0EB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06DE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E70FA9E" w14:textId="77777777">
        <w:trPr>
          <w:trHeight w:val="200"/>
        </w:trPr>
        <w:tc>
          <w:tcPr>
            <w:tcW w:w="5850" w:type="dxa"/>
            <w:tcBorders>
              <w:top w:val="single" w:sz="6" w:space="0" w:color="auto"/>
              <w:bottom w:val="single" w:sz="6" w:space="0" w:color="auto"/>
              <w:right w:val="single" w:sz="6" w:space="0" w:color="auto"/>
            </w:tcBorders>
            <w:vAlign w:val="center"/>
          </w:tcPr>
          <w:p w14:paraId="3AED118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33C5AA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20528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0AEE9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C6A0CC0" w14:textId="77777777">
        <w:trPr>
          <w:trHeight w:val="200"/>
        </w:trPr>
        <w:tc>
          <w:tcPr>
            <w:tcW w:w="5850" w:type="dxa"/>
            <w:tcBorders>
              <w:top w:val="single" w:sz="6" w:space="0" w:color="auto"/>
              <w:bottom w:val="single" w:sz="6" w:space="0" w:color="auto"/>
              <w:right w:val="single" w:sz="6" w:space="0" w:color="auto"/>
            </w:tcBorders>
            <w:vAlign w:val="center"/>
          </w:tcPr>
          <w:p w14:paraId="1F4B435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2563F0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11DE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9926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E7C0C37" w14:textId="77777777">
        <w:trPr>
          <w:trHeight w:val="200"/>
        </w:trPr>
        <w:tc>
          <w:tcPr>
            <w:tcW w:w="5850" w:type="dxa"/>
            <w:tcBorders>
              <w:top w:val="single" w:sz="6" w:space="0" w:color="auto"/>
              <w:bottom w:val="single" w:sz="6" w:space="0" w:color="auto"/>
              <w:right w:val="single" w:sz="6" w:space="0" w:color="auto"/>
            </w:tcBorders>
            <w:vAlign w:val="center"/>
          </w:tcPr>
          <w:p w14:paraId="3B780DD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07B902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905EA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8AF8E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AAE9F34" w14:textId="77777777">
        <w:trPr>
          <w:trHeight w:val="200"/>
        </w:trPr>
        <w:tc>
          <w:tcPr>
            <w:tcW w:w="5850" w:type="dxa"/>
            <w:tcBorders>
              <w:top w:val="single" w:sz="6" w:space="0" w:color="auto"/>
              <w:bottom w:val="single" w:sz="6" w:space="0" w:color="auto"/>
              <w:right w:val="single" w:sz="6" w:space="0" w:color="auto"/>
            </w:tcBorders>
            <w:vAlign w:val="center"/>
          </w:tcPr>
          <w:p w14:paraId="67ED605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1895B2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F0FB2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4E119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6655081" w14:textId="77777777">
        <w:trPr>
          <w:trHeight w:val="200"/>
        </w:trPr>
        <w:tc>
          <w:tcPr>
            <w:tcW w:w="5850" w:type="dxa"/>
            <w:tcBorders>
              <w:top w:val="single" w:sz="6" w:space="0" w:color="auto"/>
              <w:bottom w:val="single" w:sz="6" w:space="0" w:color="auto"/>
              <w:right w:val="single" w:sz="6" w:space="0" w:color="auto"/>
            </w:tcBorders>
            <w:vAlign w:val="center"/>
          </w:tcPr>
          <w:p w14:paraId="781E72B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4324CF9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3CDBB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7C547E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176383B0" w14:textId="77777777">
        <w:trPr>
          <w:trHeight w:val="200"/>
        </w:trPr>
        <w:tc>
          <w:tcPr>
            <w:tcW w:w="5850" w:type="dxa"/>
            <w:tcBorders>
              <w:top w:val="single" w:sz="6" w:space="0" w:color="auto"/>
              <w:bottom w:val="single" w:sz="6" w:space="0" w:color="auto"/>
              <w:right w:val="single" w:sz="6" w:space="0" w:color="auto"/>
            </w:tcBorders>
            <w:vAlign w:val="center"/>
          </w:tcPr>
          <w:p w14:paraId="77CE0C9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36C547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57F3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E225D5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5742572" w14:textId="77777777">
        <w:trPr>
          <w:trHeight w:val="200"/>
        </w:trPr>
        <w:tc>
          <w:tcPr>
            <w:tcW w:w="5850" w:type="dxa"/>
            <w:tcBorders>
              <w:top w:val="single" w:sz="6" w:space="0" w:color="auto"/>
              <w:bottom w:val="single" w:sz="6" w:space="0" w:color="auto"/>
              <w:right w:val="single" w:sz="6" w:space="0" w:color="auto"/>
            </w:tcBorders>
            <w:vAlign w:val="center"/>
          </w:tcPr>
          <w:p w14:paraId="5FBFA97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56D417D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A43B8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( 28 416 )</w:t>
            </w:r>
          </w:p>
        </w:tc>
        <w:tc>
          <w:tcPr>
            <w:tcW w:w="1645" w:type="dxa"/>
            <w:gridSpan w:val="2"/>
            <w:tcBorders>
              <w:top w:val="single" w:sz="6" w:space="0" w:color="auto"/>
              <w:left w:val="single" w:sz="6" w:space="0" w:color="auto"/>
              <w:bottom w:val="single" w:sz="6" w:space="0" w:color="auto"/>
            </w:tcBorders>
            <w:vAlign w:val="center"/>
          </w:tcPr>
          <w:p w14:paraId="348C4D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( 27 596 )</w:t>
            </w:r>
          </w:p>
        </w:tc>
      </w:tr>
      <w:tr w:rsidR="00C052C7" w:rsidRPr="00E03147" w14:paraId="25C823B8" w14:textId="77777777">
        <w:trPr>
          <w:trHeight w:val="200"/>
        </w:trPr>
        <w:tc>
          <w:tcPr>
            <w:tcW w:w="5850" w:type="dxa"/>
            <w:tcBorders>
              <w:top w:val="single" w:sz="6" w:space="0" w:color="auto"/>
              <w:bottom w:val="single" w:sz="6" w:space="0" w:color="auto"/>
              <w:right w:val="single" w:sz="6" w:space="0" w:color="auto"/>
            </w:tcBorders>
            <w:vAlign w:val="center"/>
          </w:tcPr>
          <w:p w14:paraId="53CD2B5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01050A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74161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580B5B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380EE155" w14:textId="77777777">
        <w:trPr>
          <w:trHeight w:val="200"/>
        </w:trPr>
        <w:tc>
          <w:tcPr>
            <w:tcW w:w="5850" w:type="dxa"/>
            <w:tcBorders>
              <w:top w:val="single" w:sz="6" w:space="0" w:color="auto"/>
              <w:bottom w:val="single" w:sz="6" w:space="0" w:color="auto"/>
              <w:right w:val="single" w:sz="6" w:space="0" w:color="auto"/>
            </w:tcBorders>
            <w:vAlign w:val="center"/>
          </w:tcPr>
          <w:p w14:paraId="0A0F157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FB69A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5E2D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6F31F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356AA6F4" w14:textId="77777777">
        <w:trPr>
          <w:trHeight w:val="200"/>
        </w:trPr>
        <w:tc>
          <w:tcPr>
            <w:tcW w:w="5850" w:type="dxa"/>
            <w:tcBorders>
              <w:top w:val="single" w:sz="6" w:space="0" w:color="auto"/>
              <w:bottom w:val="single" w:sz="6" w:space="0" w:color="auto"/>
              <w:right w:val="single" w:sz="6" w:space="0" w:color="auto"/>
            </w:tcBorders>
            <w:vAlign w:val="center"/>
          </w:tcPr>
          <w:p w14:paraId="2DE743A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C1C67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AF9B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3F692C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52F287C8" w14:textId="77777777">
        <w:trPr>
          <w:trHeight w:val="200"/>
        </w:trPr>
        <w:tc>
          <w:tcPr>
            <w:tcW w:w="5850" w:type="dxa"/>
            <w:tcBorders>
              <w:top w:val="single" w:sz="6" w:space="0" w:color="auto"/>
              <w:bottom w:val="single" w:sz="6" w:space="0" w:color="auto"/>
              <w:right w:val="single" w:sz="6" w:space="0" w:color="auto"/>
            </w:tcBorders>
            <w:vAlign w:val="center"/>
          </w:tcPr>
          <w:p w14:paraId="5793A85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56AF14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A545F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07992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2E54A58C" w14:textId="77777777">
        <w:trPr>
          <w:trHeight w:val="200"/>
        </w:trPr>
        <w:tc>
          <w:tcPr>
            <w:tcW w:w="5850" w:type="dxa"/>
            <w:tcBorders>
              <w:top w:val="single" w:sz="6" w:space="0" w:color="auto"/>
              <w:bottom w:val="single" w:sz="6" w:space="0" w:color="auto"/>
              <w:right w:val="single" w:sz="6" w:space="0" w:color="auto"/>
            </w:tcBorders>
            <w:vAlign w:val="center"/>
          </w:tcPr>
          <w:p w14:paraId="3D4FE1F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C9DA6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09D63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-28 147</w:t>
            </w:r>
          </w:p>
        </w:tc>
        <w:tc>
          <w:tcPr>
            <w:tcW w:w="1645" w:type="dxa"/>
            <w:gridSpan w:val="2"/>
            <w:tcBorders>
              <w:top w:val="single" w:sz="6" w:space="0" w:color="auto"/>
              <w:left w:val="single" w:sz="6" w:space="0" w:color="auto"/>
              <w:bottom w:val="single" w:sz="6" w:space="0" w:color="auto"/>
            </w:tcBorders>
            <w:vAlign w:val="center"/>
          </w:tcPr>
          <w:p w14:paraId="1F6CDC8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-27 086</w:t>
            </w:r>
          </w:p>
        </w:tc>
      </w:tr>
      <w:tr w:rsidR="00C052C7" w:rsidRPr="00E03147" w14:paraId="5F8896EE" w14:textId="77777777">
        <w:trPr>
          <w:trHeight w:val="200"/>
        </w:trPr>
        <w:tc>
          <w:tcPr>
            <w:tcW w:w="5850" w:type="dxa"/>
            <w:tcBorders>
              <w:top w:val="single" w:sz="6" w:space="0" w:color="auto"/>
              <w:bottom w:val="single" w:sz="6" w:space="0" w:color="auto"/>
              <w:right w:val="single" w:sz="6" w:space="0" w:color="auto"/>
            </w:tcBorders>
            <w:vAlign w:val="center"/>
          </w:tcPr>
          <w:p w14:paraId="005FAD6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III. Рух коштів у результаті фінансової діяльності</w:t>
            </w:r>
          </w:p>
          <w:p w14:paraId="718CDF9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446AE8D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737CD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D89EE5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4454B9AA" w14:textId="77777777">
        <w:trPr>
          <w:trHeight w:val="200"/>
        </w:trPr>
        <w:tc>
          <w:tcPr>
            <w:tcW w:w="5850" w:type="dxa"/>
            <w:tcBorders>
              <w:top w:val="single" w:sz="6" w:space="0" w:color="auto"/>
              <w:bottom w:val="single" w:sz="6" w:space="0" w:color="auto"/>
              <w:right w:val="single" w:sz="6" w:space="0" w:color="auto"/>
            </w:tcBorders>
            <w:vAlign w:val="center"/>
          </w:tcPr>
          <w:p w14:paraId="16130BE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73BC05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1C26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5F789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185F57F" w14:textId="77777777">
        <w:trPr>
          <w:trHeight w:val="200"/>
        </w:trPr>
        <w:tc>
          <w:tcPr>
            <w:tcW w:w="5850" w:type="dxa"/>
            <w:tcBorders>
              <w:top w:val="single" w:sz="6" w:space="0" w:color="auto"/>
              <w:bottom w:val="single" w:sz="6" w:space="0" w:color="auto"/>
              <w:right w:val="single" w:sz="6" w:space="0" w:color="auto"/>
            </w:tcBorders>
            <w:vAlign w:val="center"/>
          </w:tcPr>
          <w:p w14:paraId="0163803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613A35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2C6E4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16 879</w:t>
            </w:r>
          </w:p>
        </w:tc>
        <w:tc>
          <w:tcPr>
            <w:tcW w:w="1645" w:type="dxa"/>
            <w:gridSpan w:val="2"/>
            <w:tcBorders>
              <w:top w:val="single" w:sz="6" w:space="0" w:color="auto"/>
              <w:left w:val="single" w:sz="6" w:space="0" w:color="auto"/>
              <w:bottom w:val="single" w:sz="6" w:space="0" w:color="auto"/>
            </w:tcBorders>
            <w:vAlign w:val="center"/>
          </w:tcPr>
          <w:p w14:paraId="708E63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22 347</w:t>
            </w:r>
          </w:p>
        </w:tc>
      </w:tr>
      <w:tr w:rsidR="00C052C7" w:rsidRPr="00E03147" w14:paraId="366341C5" w14:textId="77777777">
        <w:trPr>
          <w:trHeight w:val="200"/>
        </w:trPr>
        <w:tc>
          <w:tcPr>
            <w:tcW w:w="5850" w:type="dxa"/>
            <w:tcBorders>
              <w:top w:val="single" w:sz="6" w:space="0" w:color="auto"/>
              <w:bottom w:val="single" w:sz="6" w:space="0" w:color="auto"/>
              <w:right w:val="single" w:sz="6" w:space="0" w:color="auto"/>
            </w:tcBorders>
            <w:vAlign w:val="center"/>
          </w:tcPr>
          <w:p w14:paraId="2B27CA6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308C8CE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06A9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8F37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3FC9CD0" w14:textId="77777777">
        <w:trPr>
          <w:trHeight w:val="200"/>
        </w:trPr>
        <w:tc>
          <w:tcPr>
            <w:tcW w:w="5850" w:type="dxa"/>
            <w:tcBorders>
              <w:top w:val="single" w:sz="6" w:space="0" w:color="auto"/>
              <w:bottom w:val="single" w:sz="6" w:space="0" w:color="auto"/>
              <w:right w:val="single" w:sz="6" w:space="0" w:color="auto"/>
            </w:tcBorders>
            <w:vAlign w:val="center"/>
          </w:tcPr>
          <w:p w14:paraId="18DEF52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C6F200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2B63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8705F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10CD957" w14:textId="77777777">
        <w:trPr>
          <w:trHeight w:val="200"/>
        </w:trPr>
        <w:tc>
          <w:tcPr>
            <w:tcW w:w="5850" w:type="dxa"/>
            <w:tcBorders>
              <w:top w:val="single" w:sz="6" w:space="0" w:color="auto"/>
              <w:bottom w:val="single" w:sz="6" w:space="0" w:color="auto"/>
              <w:right w:val="single" w:sz="6" w:space="0" w:color="auto"/>
            </w:tcBorders>
            <w:vAlign w:val="center"/>
          </w:tcPr>
          <w:p w14:paraId="2D18A75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25D95F6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2E746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4342F7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p>
        </w:tc>
      </w:tr>
      <w:tr w:rsidR="00C052C7" w:rsidRPr="00E03147" w14:paraId="3327D402" w14:textId="77777777">
        <w:trPr>
          <w:trHeight w:val="200"/>
        </w:trPr>
        <w:tc>
          <w:tcPr>
            <w:tcW w:w="5850" w:type="dxa"/>
            <w:tcBorders>
              <w:top w:val="single" w:sz="6" w:space="0" w:color="auto"/>
              <w:bottom w:val="single" w:sz="6" w:space="0" w:color="auto"/>
              <w:right w:val="single" w:sz="6" w:space="0" w:color="auto"/>
            </w:tcBorders>
            <w:vAlign w:val="center"/>
          </w:tcPr>
          <w:p w14:paraId="14FACFE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750676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0100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56FF57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3C5A9574" w14:textId="77777777">
        <w:trPr>
          <w:trHeight w:val="200"/>
        </w:trPr>
        <w:tc>
          <w:tcPr>
            <w:tcW w:w="5850" w:type="dxa"/>
            <w:tcBorders>
              <w:top w:val="single" w:sz="6" w:space="0" w:color="auto"/>
              <w:bottom w:val="single" w:sz="6" w:space="0" w:color="auto"/>
              <w:right w:val="single" w:sz="6" w:space="0" w:color="auto"/>
            </w:tcBorders>
            <w:vAlign w:val="center"/>
          </w:tcPr>
          <w:p w14:paraId="19FD100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C5D3C2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D898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( 18 878 )</w:t>
            </w:r>
          </w:p>
        </w:tc>
        <w:tc>
          <w:tcPr>
            <w:tcW w:w="1645" w:type="dxa"/>
            <w:gridSpan w:val="2"/>
            <w:tcBorders>
              <w:top w:val="single" w:sz="6" w:space="0" w:color="auto"/>
              <w:left w:val="single" w:sz="6" w:space="0" w:color="auto"/>
              <w:bottom w:val="single" w:sz="6" w:space="0" w:color="auto"/>
            </w:tcBorders>
            <w:vAlign w:val="center"/>
          </w:tcPr>
          <w:p w14:paraId="735C70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( 26 557 )</w:t>
            </w:r>
          </w:p>
        </w:tc>
      </w:tr>
      <w:tr w:rsidR="00C052C7" w:rsidRPr="00E03147" w14:paraId="2AAD4C8D" w14:textId="77777777">
        <w:trPr>
          <w:trHeight w:val="200"/>
        </w:trPr>
        <w:tc>
          <w:tcPr>
            <w:tcW w:w="5850" w:type="dxa"/>
            <w:tcBorders>
              <w:top w:val="single" w:sz="6" w:space="0" w:color="auto"/>
              <w:bottom w:val="single" w:sz="6" w:space="0" w:color="auto"/>
              <w:right w:val="single" w:sz="6" w:space="0" w:color="auto"/>
            </w:tcBorders>
            <w:vAlign w:val="center"/>
          </w:tcPr>
          <w:p w14:paraId="7A24546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5EC829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F0B5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06C6D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0F3CB50A" w14:textId="77777777">
        <w:trPr>
          <w:trHeight w:val="200"/>
        </w:trPr>
        <w:tc>
          <w:tcPr>
            <w:tcW w:w="5850" w:type="dxa"/>
            <w:tcBorders>
              <w:top w:val="single" w:sz="6" w:space="0" w:color="auto"/>
              <w:bottom w:val="single" w:sz="6" w:space="0" w:color="auto"/>
              <w:right w:val="single" w:sz="6" w:space="0" w:color="auto"/>
            </w:tcBorders>
            <w:vAlign w:val="center"/>
          </w:tcPr>
          <w:p w14:paraId="555E920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28157B2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2241C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( 2 685 )</w:t>
            </w:r>
          </w:p>
        </w:tc>
        <w:tc>
          <w:tcPr>
            <w:tcW w:w="1645" w:type="dxa"/>
            <w:gridSpan w:val="2"/>
            <w:tcBorders>
              <w:top w:val="single" w:sz="6" w:space="0" w:color="auto"/>
              <w:left w:val="single" w:sz="6" w:space="0" w:color="auto"/>
              <w:bottom w:val="single" w:sz="6" w:space="0" w:color="auto"/>
            </w:tcBorders>
            <w:vAlign w:val="center"/>
          </w:tcPr>
          <w:p w14:paraId="4C41B1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( 4 107 )</w:t>
            </w:r>
          </w:p>
        </w:tc>
      </w:tr>
      <w:tr w:rsidR="00C052C7" w:rsidRPr="00E03147" w14:paraId="7E2913A2" w14:textId="77777777">
        <w:trPr>
          <w:trHeight w:val="200"/>
        </w:trPr>
        <w:tc>
          <w:tcPr>
            <w:tcW w:w="5850" w:type="dxa"/>
            <w:tcBorders>
              <w:top w:val="single" w:sz="6" w:space="0" w:color="auto"/>
              <w:bottom w:val="single" w:sz="6" w:space="0" w:color="auto"/>
              <w:right w:val="single" w:sz="6" w:space="0" w:color="auto"/>
            </w:tcBorders>
            <w:vAlign w:val="center"/>
          </w:tcPr>
          <w:p w14:paraId="26FA0C1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61AE7E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363F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23D21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37DF3CEF" w14:textId="77777777">
        <w:trPr>
          <w:trHeight w:val="200"/>
        </w:trPr>
        <w:tc>
          <w:tcPr>
            <w:tcW w:w="5850" w:type="dxa"/>
            <w:tcBorders>
              <w:top w:val="single" w:sz="6" w:space="0" w:color="auto"/>
              <w:bottom w:val="single" w:sz="6" w:space="0" w:color="auto"/>
              <w:right w:val="single" w:sz="6" w:space="0" w:color="auto"/>
            </w:tcBorders>
            <w:vAlign w:val="center"/>
          </w:tcPr>
          <w:p w14:paraId="08E324F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0D0EE77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D357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C78F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685EF5B7" w14:textId="77777777">
        <w:trPr>
          <w:trHeight w:val="200"/>
        </w:trPr>
        <w:tc>
          <w:tcPr>
            <w:tcW w:w="5850" w:type="dxa"/>
            <w:tcBorders>
              <w:top w:val="single" w:sz="6" w:space="0" w:color="auto"/>
              <w:bottom w:val="single" w:sz="6" w:space="0" w:color="auto"/>
              <w:right w:val="single" w:sz="6" w:space="0" w:color="auto"/>
            </w:tcBorders>
            <w:vAlign w:val="center"/>
          </w:tcPr>
          <w:p w14:paraId="0A315DF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22ED94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F57BA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397FA0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4032A0CC" w14:textId="77777777">
        <w:trPr>
          <w:trHeight w:val="200"/>
        </w:trPr>
        <w:tc>
          <w:tcPr>
            <w:tcW w:w="5850" w:type="dxa"/>
            <w:tcBorders>
              <w:top w:val="single" w:sz="6" w:space="0" w:color="auto"/>
              <w:bottom w:val="single" w:sz="6" w:space="0" w:color="auto"/>
              <w:right w:val="single" w:sz="6" w:space="0" w:color="auto"/>
            </w:tcBorders>
            <w:vAlign w:val="center"/>
          </w:tcPr>
          <w:p w14:paraId="1E05694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50A40B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6876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29F9C0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( 0 )</w:t>
            </w:r>
          </w:p>
        </w:tc>
      </w:tr>
      <w:tr w:rsidR="00C052C7" w:rsidRPr="00E03147" w14:paraId="1FCC4338" w14:textId="77777777">
        <w:trPr>
          <w:trHeight w:val="200"/>
        </w:trPr>
        <w:tc>
          <w:tcPr>
            <w:tcW w:w="5850" w:type="dxa"/>
            <w:tcBorders>
              <w:top w:val="single" w:sz="6" w:space="0" w:color="auto"/>
              <w:bottom w:val="single" w:sz="6" w:space="0" w:color="auto"/>
              <w:right w:val="single" w:sz="6" w:space="0" w:color="auto"/>
            </w:tcBorders>
            <w:vAlign w:val="center"/>
          </w:tcPr>
          <w:p w14:paraId="714F988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159BBC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90CBA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-4 684</w:t>
            </w:r>
          </w:p>
        </w:tc>
        <w:tc>
          <w:tcPr>
            <w:tcW w:w="1645" w:type="dxa"/>
            <w:gridSpan w:val="2"/>
            <w:tcBorders>
              <w:top w:val="single" w:sz="6" w:space="0" w:color="auto"/>
              <w:left w:val="single" w:sz="6" w:space="0" w:color="auto"/>
              <w:bottom w:val="single" w:sz="6" w:space="0" w:color="auto"/>
            </w:tcBorders>
            <w:vAlign w:val="center"/>
          </w:tcPr>
          <w:p w14:paraId="57E24DB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-8 317</w:t>
            </w:r>
          </w:p>
        </w:tc>
      </w:tr>
      <w:tr w:rsidR="00C052C7" w:rsidRPr="00E03147" w14:paraId="4ABACCF2" w14:textId="77777777">
        <w:trPr>
          <w:trHeight w:val="200"/>
        </w:trPr>
        <w:tc>
          <w:tcPr>
            <w:tcW w:w="5850" w:type="dxa"/>
            <w:tcBorders>
              <w:top w:val="single" w:sz="6" w:space="0" w:color="auto"/>
              <w:bottom w:val="single" w:sz="6" w:space="0" w:color="auto"/>
              <w:right w:val="single" w:sz="6" w:space="0" w:color="auto"/>
            </w:tcBorders>
            <w:vAlign w:val="center"/>
          </w:tcPr>
          <w:p w14:paraId="7A3B77B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566D50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B8D2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7 627</w:t>
            </w:r>
          </w:p>
        </w:tc>
        <w:tc>
          <w:tcPr>
            <w:tcW w:w="1645" w:type="dxa"/>
            <w:gridSpan w:val="2"/>
            <w:tcBorders>
              <w:top w:val="single" w:sz="6" w:space="0" w:color="auto"/>
              <w:left w:val="single" w:sz="6" w:space="0" w:color="auto"/>
              <w:bottom w:val="single" w:sz="6" w:space="0" w:color="auto"/>
            </w:tcBorders>
            <w:vAlign w:val="center"/>
          </w:tcPr>
          <w:p w14:paraId="5F7C9D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7 287</w:t>
            </w:r>
          </w:p>
        </w:tc>
      </w:tr>
      <w:tr w:rsidR="00C052C7" w:rsidRPr="00E03147" w14:paraId="2DF8449B" w14:textId="77777777">
        <w:trPr>
          <w:trHeight w:val="200"/>
        </w:trPr>
        <w:tc>
          <w:tcPr>
            <w:tcW w:w="5850" w:type="dxa"/>
            <w:tcBorders>
              <w:top w:val="single" w:sz="6" w:space="0" w:color="auto"/>
              <w:bottom w:val="single" w:sz="6" w:space="0" w:color="auto"/>
              <w:right w:val="single" w:sz="6" w:space="0" w:color="auto"/>
            </w:tcBorders>
            <w:vAlign w:val="center"/>
          </w:tcPr>
          <w:p w14:paraId="7B552F7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0E0BA48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B2B7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11 274</w:t>
            </w:r>
          </w:p>
        </w:tc>
        <w:tc>
          <w:tcPr>
            <w:tcW w:w="1645" w:type="dxa"/>
            <w:gridSpan w:val="2"/>
            <w:tcBorders>
              <w:top w:val="single" w:sz="6" w:space="0" w:color="auto"/>
              <w:left w:val="single" w:sz="6" w:space="0" w:color="auto"/>
              <w:bottom w:val="single" w:sz="6" w:space="0" w:color="auto"/>
            </w:tcBorders>
            <w:vAlign w:val="center"/>
          </w:tcPr>
          <w:p w14:paraId="3635187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3 558</w:t>
            </w:r>
          </w:p>
        </w:tc>
      </w:tr>
      <w:tr w:rsidR="00C052C7" w:rsidRPr="00E03147" w14:paraId="60805FB4" w14:textId="77777777">
        <w:trPr>
          <w:trHeight w:val="200"/>
        </w:trPr>
        <w:tc>
          <w:tcPr>
            <w:tcW w:w="5850" w:type="dxa"/>
            <w:tcBorders>
              <w:top w:val="single" w:sz="6" w:space="0" w:color="auto"/>
              <w:bottom w:val="single" w:sz="6" w:space="0" w:color="auto"/>
              <w:right w:val="single" w:sz="6" w:space="0" w:color="auto"/>
            </w:tcBorders>
            <w:vAlign w:val="center"/>
          </w:tcPr>
          <w:p w14:paraId="286CAAB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6BDD7E4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4331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1 717</w:t>
            </w:r>
          </w:p>
        </w:tc>
        <w:tc>
          <w:tcPr>
            <w:tcW w:w="1645" w:type="dxa"/>
            <w:gridSpan w:val="2"/>
            <w:tcBorders>
              <w:top w:val="single" w:sz="6" w:space="0" w:color="auto"/>
              <w:left w:val="single" w:sz="6" w:space="0" w:color="auto"/>
              <w:bottom w:val="single" w:sz="6" w:space="0" w:color="auto"/>
            </w:tcBorders>
            <w:vAlign w:val="center"/>
          </w:tcPr>
          <w:p w14:paraId="4BD5B4A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429</w:t>
            </w:r>
          </w:p>
        </w:tc>
      </w:tr>
      <w:tr w:rsidR="00C052C7" w:rsidRPr="00E03147" w14:paraId="21C7B865" w14:textId="77777777">
        <w:trPr>
          <w:trHeight w:val="200"/>
        </w:trPr>
        <w:tc>
          <w:tcPr>
            <w:tcW w:w="5850" w:type="dxa"/>
            <w:tcBorders>
              <w:top w:val="single" w:sz="6" w:space="0" w:color="auto"/>
              <w:bottom w:val="single" w:sz="6" w:space="0" w:color="auto"/>
              <w:right w:val="single" w:sz="6" w:space="0" w:color="auto"/>
            </w:tcBorders>
            <w:vAlign w:val="center"/>
          </w:tcPr>
          <w:p w14:paraId="37E471F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51F4774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8FDB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20 618</w:t>
            </w:r>
          </w:p>
        </w:tc>
        <w:tc>
          <w:tcPr>
            <w:tcW w:w="1645" w:type="dxa"/>
            <w:gridSpan w:val="2"/>
            <w:tcBorders>
              <w:top w:val="single" w:sz="6" w:space="0" w:color="auto"/>
              <w:left w:val="single" w:sz="6" w:space="0" w:color="auto"/>
              <w:bottom w:val="single" w:sz="6" w:space="0" w:color="auto"/>
            </w:tcBorders>
            <w:vAlign w:val="center"/>
          </w:tcPr>
          <w:p w14:paraId="6BEDED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11 274</w:t>
            </w:r>
          </w:p>
        </w:tc>
      </w:tr>
    </w:tbl>
    <w:p w14:paraId="05F9D116"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рух грошових коштiв складений вiдповiдно до Закону України вiд 16 липня 1999 року № 996-ХIV "Про бухгалтерський облiк та фiнансову звiтнiсть в Українi" iз змiнами та доповненнями чинними на звiтну дату; Облiкової полiтики ПрАТ "КРЕМIНЬ" та Нацiональних положень бухгалтерського облiку, в форматi НПБО - 1 "Загальнi вимоги до фiнансової звiтностi", затвердженого наказом МФУ № 73 вiд 07 лютого 2013 року.</w:t>
      </w:r>
    </w:p>
    <w:p w14:paraId="5BD6FD0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1B5CCA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Звiт про рух грошових коштiв складено у вiдповiдностi з вимогами НП(С)БО №1 "Загальнi вимоги до фiнансової звiтностi" та "Методичними рекомендацiями по заповненню форм фiнансової звiтностi", затвердженими наказом Мiнфiну України вiд 28 березня 2013 року №433. В звiтi розгорнуто наведенi суми надходжень та видаткiв, що виникли протягом звiтного перiоду в результатi операцiйної iнвестицiйної та фiнансової дiяльностi Товариства.</w:t>
      </w:r>
    </w:p>
    <w:p w14:paraId="167A38E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9E6D6C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складу грошових коштiв на кiнець року (20618 тис.грн) включено:</w:t>
      </w:r>
    </w:p>
    <w:p w14:paraId="57C9913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AD4C26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грошовi кошти на поточному рахунку - 20618 тис.грн.;</w:t>
      </w:r>
    </w:p>
    <w:p w14:paraId="7F33821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7612E36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грошовi кошти в касi - 0 тис.грн</w:t>
      </w:r>
    </w:p>
    <w:p w14:paraId="4DAADD0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EEE441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05B5F09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FDB44A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Сенчик О.О.</w:t>
      </w:r>
    </w:p>
    <w:p w14:paraId="09E5307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38819D8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Куценок Г.А.</w:t>
      </w:r>
    </w:p>
    <w:p w14:paraId="5F85ECE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sectPr w:rsidR="00C052C7">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C052C7" w:rsidRPr="00E03147" w14:paraId="03FFBD3A"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2FDE737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КОДИ</w:t>
            </w:r>
          </w:p>
        </w:tc>
      </w:tr>
      <w:tr w:rsidR="00C052C7" w:rsidRPr="00E03147" w14:paraId="26DAB5BB" w14:textId="77777777">
        <w:trPr>
          <w:gridBefore w:val="2"/>
          <w:wBefore w:w="7740" w:type="dxa"/>
          <w:trHeight w:val="298"/>
        </w:trPr>
        <w:tc>
          <w:tcPr>
            <w:tcW w:w="1800" w:type="dxa"/>
            <w:tcBorders>
              <w:top w:val="nil"/>
              <w:left w:val="nil"/>
              <w:bottom w:val="nil"/>
              <w:right w:val="single" w:sz="6" w:space="0" w:color="auto"/>
            </w:tcBorders>
            <w:vAlign w:val="center"/>
          </w:tcPr>
          <w:p w14:paraId="050B014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123C1A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01.01.2021</w:t>
            </w:r>
          </w:p>
        </w:tc>
      </w:tr>
      <w:tr w:rsidR="00C052C7" w:rsidRPr="00E03147" w14:paraId="48FBB680" w14:textId="77777777">
        <w:tc>
          <w:tcPr>
            <w:tcW w:w="2240" w:type="dxa"/>
            <w:tcBorders>
              <w:top w:val="nil"/>
              <w:left w:val="nil"/>
              <w:bottom w:val="nil"/>
              <w:right w:val="nil"/>
            </w:tcBorders>
            <w:vAlign w:val="center"/>
          </w:tcPr>
          <w:p w14:paraId="2F7A7E1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0943B97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ПРИВАТНЕ АКЦIОНЕРНЕ ТОВАРИСТВО "КРЕМIНЬ"</w:t>
            </w:r>
          </w:p>
        </w:tc>
        <w:tc>
          <w:tcPr>
            <w:tcW w:w="1800" w:type="dxa"/>
            <w:tcBorders>
              <w:top w:val="nil"/>
              <w:left w:val="nil"/>
              <w:bottom w:val="nil"/>
              <w:right w:val="single" w:sz="6" w:space="0" w:color="auto"/>
            </w:tcBorders>
            <w:vAlign w:val="center"/>
          </w:tcPr>
          <w:p w14:paraId="062F72F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655A019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22817612</w:t>
            </w:r>
          </w:p>
        </w:tc>
      </w:tr>
    </w:tbl>
    <w:p w14:paraId="7B9532A0"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5C41412"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6E42B866"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10A9144C" w14:textId="77777777" w:rsidR="00C052C7" w:rsidRDefault="00C052C7">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C052C7" w:rsidRPr="00E03147" w14:paraId="6ED71297"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417C692C"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5CDB9459" w14:textId="77777777" w:rsidR="00C052C7" w:rsidRPr="00E03147" w:rsidRDefault="00C052C7">
            <w:pPr>
              <w:widowControl w:val="0"/>
              <w:autoSpaceDE w:val="0"/>
              <w:autoSpaceDN w:val="0"/>
              <w:adjustRightInd w:val="0"/>
              <w:spacing w:after="0" w:line="240" w:lineRule="auto"/>
              <w:jc w:val="right"/>
              <w:rPr>
                <w:rFonts w:ascii="Times New Roman CYR" w:hAnsi="Times New Roman CYR" w:cs="Times New Roman CYR"/>
              </w:rPr>
            </w:pPr>
            <w:r w:rsidRPr="00E03147">
              <w:rPr>
                <w:rFonts w:ascii="Times New Roman CYR" w:hAnsi="Times New Roman CYR" w:cs="Times New Roman CYR"/>
              </w:rPr>
              <w:t>1801005</w:t>
            </w:r>
          </w:p>
        </w:tc>
      </w:tr>
      <w:tr w:rsidR="00C052C7" w:rsidRPr="00E03147" w14:paraId="309C1265"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4BF119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7B5EAF0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7A6D92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58A4EA9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49C82D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1F8912E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68A7121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C6DE4F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EF5545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34B220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Всього</w:t>
            </w:r>
          </w:p>
        </w:tc>
      </w:tr>
      <w:tr w:rsidR="00C052C7" w:rsidRPr="00E03147" w14:paraId="47FA20DC"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6E7A711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6A51C61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5E2848E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4A8282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0BCC403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35C7A1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691FF5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69FDFE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501B65C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461C551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10</w:t>
            </w:r>
          </w:p>
        </w:tc>
      </w:tr>
      <w:tr w:rsidR="00C052C7" w:rsidRPr="00E03147" w14:paraId="5963ED55" w14:textId="77777777">
        <w:trPr>
          <w:trHeight w:val="200"/>
        </w:trPr>
        <w:tc>
          <w:tcPr>
            <w:tcW w:w="3050" w:type="dxa"/>
            <w:tcBorders>
              <w:top w:val="single" w:sz="6" w:space="0" w:color="auto"/>
              <w:bottom w:val="single" w:sz="6" w:space="0" w:color="auto"/>
              <w:right w:val="single" w:sz="6" w:space="0" w:color="auto"/>
            </w:tcBorders>
            <w:vAlign w:val="center"/>
          </w:tcPr>
          <w:p w14:paraId="61CB844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b/>
                <w:bCs/>
              </w:rPr>
            </w:pPr>
            <w:r w:rsidRPr="00E03147">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579E17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66FB00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46612E7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941700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E7408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4473FA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193 107</w:t>
            </w:r>
          </w:p>
        </w:tc>
        <w:tc>
          <w:tcPr>
            <w:tcW w:w="1500" w:type="dxa"/>
            <w:gridSpan w:val="2"/>
            <w:tcBorders>
              <w:top w:val="single" w:sz="6" w:space="0" w:color="auto"/>
              <w:left w:val="single" w:sz="6" w:space="0" w:color="auto"/>
              <w:bottom w:val="single" w:sz="6" w:space="0" w:color="auto"/>
              <w:right w:val="single" w:sz="6" w:space="0" w:color="auto"/>
            </w:tcBorders>
          </w:tcPr>
          <w:p w14:paraId="305B87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26690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3B3F2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197 500</w:t>
            </w:r>
          </w:p>
        </w:tc>
      </w:tr>
      <w:tr w:rsidR="00C052C7" w:rsidRPr="00E03147" w14:paraId="5B88B22A" w14:textId="77777777">
        <w:trPr>
          <w:trHeight w:val="200"/>
        </w:trPr>
        <w:tc>
          <w:tcPr>
            <w:tcW w:w="3050" w:type="dxa"/>
            <w:tcBorders>
              <w:top w:val="single" w:sz="6" w:space="0" w:color="auto"/>
              <w:bottom w:val="single" w:sz="6" w:space="0" w:color="auto"/>
              <w:right w:val="single" w:sz="6" w:space="0" w:color="auto"/>
            </w:tcBorders>
            <w:vAlign w:val="center"/>
          </w:tcPr>
          <w:p w14:paraId="6994C2E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Коригування:</w:t>
            </w:r>
          </w:p>
          <w:p w14:paraId="0B05D669"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79FF405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50549E1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9422A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A60AA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975D8C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9094B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4AE53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EC1DB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E0406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278A3F4" w14:textId="77777777">
        <w:trPr>
          <w:trHeight w:val="200"/>
        </w:trPr>
        <w:tc>
          <w:tcPr>
            <w:tcW w:w="3050" w:type="dxa"/>
            <w:tcBorders>
              <w:top w:val="single" w:sz="6" w:space="0" w:color="auto"/>
              <w:bottom w:val="single" w:sz="6" w:space="0" w:color="auto"/>
              <w:right w:val="single" w:sz="6" w:space="0" w:color="auto"/>
            </w:tcBorders>
            <w:vAlign w:val="center"/>
          </w:tcPr>
          <w:p w14:paraId="2627D99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61D331A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7E24853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A16AB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BD38C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037A2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150A75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2 875</w:t>
            </w:r>
          </w:p>
        </w:tc>
        <w:tc>
          <w:tcPr>
            <w:tcW w:w="1500" w:type="dxa"/>
            <w:gridSpan w:val="2"/>
            <w:tcBorders>
              <w:top w:val="single" w:sz="6" w:space="0" w:color="auto"/>
              <w:left w:val="single" w:sz="6" w:space="0" w:color="auto"/>
              <w:bottom w:val="single" w:sz="6" w:space="0" w:color="auto"/>
              <w:right w:val="single" w:sz="6" w:space="0" w:color="auto"/>
            </w:tcBorders>
          </w:tcPr>
          <w:p w14:paraId="5E2F72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D4FC6D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88C1E7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2 875</w:t>
            </w:r>
          </w:p>
        </w:tc>
      </w:tr>
      <w:tr w:rsidR="00C052C7" w:rsidRPr="00E03147" w14:paraId="225ADFEE" w14:textId="77777777">
        <w:trPr>
          <w:trHeight w:val="200"/>
        </w:trPr>
        <w:tc>
          <w:tcPr>
            <w:tcW w:w="3050" w:type="dxa"/>
            <w:tcBorders>
              <w:top w:val="single" w:sz="6" w:space="0" w:color="auto"/>
              <w:bottom w:val="single" w:sz="6" w:space="0" w:color="auto"/>
              <w:right w:val="single" w:sz="6" w:space="0" w:color="auto"/>
            </w:tcBorders>
            <w:vAlign w:val="center"/>
          </w:tcPr>
          <w:p w14:paraId="3936856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7BA7CDD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6F91087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9FDFF1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030E59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EE379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BD4DA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458124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1C1D9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4CC72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9E76F22" w14:textId="77777777">
        <w:trPr>
          <w:trHeight w:val="200"/>
        </w:trPr>
        <w:tc>
          <w:tcPr>
            <w:tcW w:w="3050" w:type="dxa"/>
            <w:tcBorders>
              <w:top w:val="single" w:sz="6" w:space="0" w:color="auto"/>
              <w:bottom w:val="single" w:sz="6" w:space="0" w:color="auto"/>
              <w:right w:val="single" w:sz="6" w:space="0" w:color="auto"/>
            </w:tcBorders>
            <w:vAlign w:val="center"/>
          </w:tcPr>
          <w:p w14:paraId="134D7F6F"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1F1E943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732932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0E8F22D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43769E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CE631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261868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195 982</w:t>
            </w:r>
          </w:p>
        </w:tc>
        <w:tc>
          <w:tcPr>
            <w:tcW w:w="1500" w:type="dxa"/>
            <w:gridSpan w:val="2"/>
            <w:tcBorders>
              <w:top w:val="single" w:sz="6" w:space="0" w:color="auto"/>
              <w:left w:val="single" w:sz="6" w:space="0" w:color="auto"/>
              <w:bottom w:val="single" w:sz="6" w:space="0" w:color="auto"/>
              <w:right w:val="single" w:sz="6" w:space="0" w:color="auto"/>
            </w:tcBorders>
          </w:tcPr>
          <w:p w14:paraId="116B6D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1444A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3E3EC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200 375</w:t>
            </w:r>
          </w:p>
        </w:tc>
      </w:tr>
      <w:tr w:rsidR="00C052C7" w:rsidRPr="00E03147" w14:paraId="5B26F70D" w14:textId="77777777">
        <w:trPr>
          <w:trHeight w:val="200"/>
        </w:trPr>
        <w:tc>
          <w:tcPr>
            <w:tcW w:w="3050" w:type="dxa"/>
            <w:tcBorders>
              <w:top w:val="single" w:sz="6" w:space="0" w:color="auto"/>
              <w:bottom w:val="single" w:sz="6" w:space="0" w:color="auto"/>
              <w:right w:val="single" w:sz="6" w:space="0" w:color="auto"/>
            </w:tcBorders>
            <w:vAlign w:val="center"/>
          </w:tcPr>
          <w:p w14:paraId="2E9F3276"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2C5F9A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6AC2A4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8348A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C0307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20FA8C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DC9F36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c>
          <w:tcPr>
            <w:tcW w:w="1500" w:type="dxa"/>
            <w:gridSpan w:val="2"/>
            <w:tcBorders>
              <w:top w:val="single" w:sz="6" w:space="0" w:color="auto"/>
              <w:left w:val="single" w:sz="6" w:space="0" w:color="auto"/>
              <w:bottom w:val="single" w:sz="6" w:space="0" w:color="auto"/>
              <w:right w:val="single" w:sz="6" w:space="0" w:color="auto"/>
            </w:tcBorders>
          </w:tcPr>
          <w:p w14:paraId="778C1A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4E736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53346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r>
      <w:tr w:rsidR="00C052C7" w:rsidRPr="00E03147" w14:paraId="54E5FBDD" w14:textId="77777777">
        <w:trPr>
          <w:trHeight w:val="200"/>
        </w:trPr>
        <w:tc>
          <w:tcPr>
            <w:tcW w:w="3050" w:type="dxa"/>
            <w:tcBorders>
              <w:top w:val="single" w:sz="6" w:space="0" w:color="auto"/>
              <w:bottom w:val="single" w:sz="6" w:space="0" w:color="auto"/>
              <w:right w:val="single" w:sz="6" w:space="0" w:color="auto"/>
            </w:tcBorders>
            <w:vAlign w:val="center"/>
          </w:tcPr>
          <w:p w14:paraId="00E0876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40B7B1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6217792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8FCC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CA408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BEFF8C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27B40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E3219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315B7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31D44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EC0EE9F" w14:textId="77777777">
        <w:trPr>
          <w:trHeight w:val="200"/>
        </w:trPr>
        <w:tc>
          <w:tcPr>
            <w:tcW w:w="3050" w:type="dxa"/>
            <w:tcBorders>
              <w:top w:val="single" w:sz="6" w:space="0" w:color="auto"/>
              <w:bottom w:val="single" w:sz="6" w:space="0" w:color="auto"/>
              <w:right w:val="single" w:sz="6" w:space="0" w:color="auto"/>
            </w:tcBorders>
            <w:vAlign w:val="center"/>
          </w:tcPr>
          <w:p w14:paraId="15FC236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04E60EC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08D1367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D2355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F840F6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84E9C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ACF52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EA27C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AA05D9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33C95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E2922B3" w14:textId="77777777">
        <w:trPr>
          <w:trHeight w:val="200"/>
        </w:trPr>
        <w:tc>
          <w:tcPr>
            <w:tcW w:w="3050" w:type="dxa"/>
            <w:tcBorders>
              <w:top w:val="single" w:sz="6" w:space="0" w:color="auto"/>
              <w:bottom w:val="single" w:sz="6" w:space="0" w:color="auto"/>
              <w:right w:val="single" w:sz="6" w:space="0" w:color="auto"/>
            </w:tcBorders>
            <w:vAlign w:val="center"/>
          </w:tcPr>
          <w:p w14:paraId="6A8F0A9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0C9587D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5F880B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12699E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0EA582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945B7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A9FA2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DEECEE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D8591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81B66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601D0B1" w14:textId="77777777">
        <w:trPr>
          <w:trHeight w:val="200"/>
        </w:trPr>
        <w:tc>
          <w:tcPr>
            <w:tcW w:w="3050" w:type="dxa"/>
            <w:tcBorders>
              <w:top w:val="single" w:sz="6" w:space="0" w:color="auto"/>
              <w:bottom w:val="single" w:sz="6" w:space="0" w:color="auto"/>
              <w:right w:val="single" w:sz="6" w:space="0" w:color="auto"/>
            </w:tcBorders>
            <w:vAlign w:val="center"/>
          </w:tcPr>
          <w:p w14:paraId="0B2527C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2B732BB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7C602C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0A82A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E7C2F6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D33A3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10387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F6F99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75BA88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25C324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ED15EA2" w14:textId="77777777">
        <w:trPr>
          <w:trHeight w:val="200"/>
        </w:trPr>
        <w:tc>
          <w:tcPr>
            <w:tcW w:w="3050" w:type="dxa"/>
            <w:tcBorders>
              <w:top w:val="single" w:sz="6" w:space="0" w:color="auto"/>
              <w:bottom w:val="single" w:sz="6" w:space="0" w:color="auto"/>
              <w:right w:val="single" w:sz="6" w:space="0" w:color="auto"/>
            </w:tcBorders>
            <w:vAlign w:val="center"/>
          </w:tcPr>
          <w:p w14:paraId="1EAFFCBB"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607F51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0F542AC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AF9AE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7A32E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A2B9E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70D5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1C3777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2C9F9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966262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8ACAF36" w14:textId="77777777">
        <w:trPr>
          <w:trHeight w:val="200"/>
        </w:trPr>
        <w:tc>
          <w:tcPr>
            <w:tcW w:w="3050" w:type="dxa"/>
            <w:tcBorders>
              <w:top w:val="single" w:sz="6" w:space="0" w:color="auto"/>
              <w:bottom w:val="single" w:sz="6" w:space="0" w:color="auto"/>
              <w:right w:val="single" w:sz="6" w:space="0" w:color="auto"/>
            </w:tcBorders>
            <w:vAlign w:val="center"/>
          </w:tcPr>
          <w:p w14:paraId="412868DC"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464B8B1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5B2338D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1492B6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F132C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DA5679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D8348D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08F5E0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71692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7FE0F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29B6708" w14:textId="77777777">
        <w:trPr>
          <w:trHeight w:val="200"/>
        </w:trPr>
        <w:tc>
          <w:tcPr>
            <w:tcW w:w="3050" w:type="dxa"/>
            <w:tcBorders>
              <w:top w:val="single" w:sz="6" w:space="0" w:color="auto"/>
              <w:bottom w:val="single" w:sz="6" w:space="0" w:color="auto"/>
              <w:right w:val="single" w:sz="6" w:space="0" w:color="auto"/>
            </w:tcBorders>
            <w:vAlign w:val="center"/>
          </w:tcPr>
          <w:p w14:paraId="23CA8BBA"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Розподіл прибутку: </w:t>
            </w:r>
          </w:p>
          <w:p w14:paraId="2C5F21A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589A0D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28F69D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80720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463DB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5DED6A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DDAB8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30ADC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2B5F3E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95B67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184AE4D" w14:textId="77777777">
        <w:trPr>
          <w:trHeight w:val="200"/>
        </w:trPr>
        <w:tc>
          <w:tcPr>
            <w:tcW w:w="3050" w:type="dxa"/>
            <w:tcBorders>
              <w:top w:val="single" w:sz="6" w:space="0" w:color="auto"/>
              <w:bottom w:val="single" w:sz="6" w:space="0" w:color="auto"/>
              <w:right w:val="single" w:sz="6" w:space="0" w:color="auto"/>
            </w:tcBorders>
            <w:vAlign w:val="center"/>
          </w:tcPr>
          <w:p w14:paraId="4ECCA51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1BE5BD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57AFD4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F7F550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ECE4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515333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95B07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4359B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7A30E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58244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2A92E97" w14:textId="77777777">
        <w:trPr>
          <w:trHeight w:val="200"/>
        </w:trPr>
        <w:tc>
          <w:tcPr>
            <w:tcW w:w="3050" w:type="dxa"/>
            <w:tcBorders>
              <w:top w:val="single" w:sz="6" w:space="0" w:color="auto"/>
              <w:bottom w:val="single" w:sz="6" w:space="0" w:color="auto"/>
              <w:right w:val="single" w:sz="6" w:space="0" w:color="auto"/>
            </w:tcBorders>
            <w:vAlign w:val="center"/>
          </w:tcPr>
          <w:p w14:paraId="2A1F7AA5"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14B0C80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5CF6CEA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36368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7A5980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6C5617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D39CD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D85FB7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80C945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5A3A9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7DD2020" w14:textId="77777777">
        <w:trPr>
          <w:trHeight w:val="200"/>
        </w:trPr>
        <w:tc>
          <w:tcPr>
            <w:tcW w:w="3050" w:type="dxa"/>
            <w:tcBorders>
              <w:top w:val="single" w:sz="6" w:space="0" w:color="auto"/>
              <w:bottom w:val="single" w:sz="6" w:space="0" w:color="auto"/>
              <w:right w:val="single" w:sz="6" w:space="0" w:color="auto"/>
            </w:tcBorders>
            <w:vAlign w:val="center"/>
          </w:tcPr>
          <w:p w14:paraId="5F6D5A6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0133064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1D8597B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91AC00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45520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86990D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E5FD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64986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DB0BD4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059960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A535B7B" w14:textId="77777777">
        <w:trPr>
          <w:trHeight w:val="200"/>
        </w:trPr>
        <w:tc>
          <w:tcPr>
            <w:tcW w:w="3050" w:type="dxa"/>
            <w:tcBorders>
              <w:top w:val="single" w:sz="6" w:space="0" w:color="auto"/>
              <w:bottom w:val="single" w:sz="6" w:space="0" w:color="auto"/>
              <w:right w:val="single" w:sz="6" w:space="0" w:color="auto"/>
            </w:tcBorders>
            <w:vAlign w:val="center"/>
          </w:tcPr>
          <w:p w14:paraId="19262B1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684FE56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5C2158C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658478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3BDC3F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213A91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74B4A7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E75D43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95BE3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530C06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3165A30C" w14:textId="77777777">
        <w:trPr>
          <w:trHeight w:val="200"/>
        </w:trPr>
        <w:tc>
          <w:tcPr>
            <w:tcW w:w="3050" w:type="dxa"/>
            <w:tcBorders>
              <w:top w:val="single" w:sz="6" w:space="0" w:color="auto"/>
              <w:bottom w:val="single" w:sz="6" w:space="0" w:color="auto"/>
              <w:right w:val="single" w:sz="6" w:space="0" w:color="auto"/>
            </w:tcBorders>
            <w:vAlign w:val="center"/>
          </w:tcPr>
          <w:p w14:paraId="1AE972F3"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08EB920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504D97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BA94B6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BF96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8F00B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C022CD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A7FEF4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0A69B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F85F71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5D99E68D" w14:textId="77777777">
        <w:trPr>
          <w:trHeight w:val="200"/>
        </w:trPr>
        <w:tc>
          <w:tcPr>
            <w:tcW w:w="3050" w:type="dxa"/>
            <w:tcBorders>
              <w:top w:val="single" w:sz="6" w:space="0" w:color="auto"/>
              <w:bottom w:val="single" w:sz="6" w:space="0" w:color="auto"/>
              <w:right w:val="single" w:sz="6" w:space="0" w:color="auto"/>
            </w:tcBorders>
            <w:vAlign w:val="center"/>
          </w:tcPr>
          <w:p w14:paraId="232CCDD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Внески учасників: </w:t>
            </w:r>
          </w:p>
          <w:p w14:paraId="08E179B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4D07155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23CA2C0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E07F3B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1C9D6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ECF329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DD3965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93BE4F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9CAE11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72B27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DC6DA3B" w14:textId="77777777">
        <w:trPr>
          <w:trHeight w:val="200"/>
        </w:trPr>
        <w:tc>
          <w:tcPr>
            <w:tcW w:w="3050" w:type="dxa"/>
            <w:tcBorders>
              <w:top w:val="single" w:sz="6" w:space="0" w:color="auto"/>
              <w:bottom w:val="single" w:sz="6" w:space="0" w:color="auto"/>
              <w:right w:val="single" w:sz="6" w:space="0" w:color="auto"/>
            </w:tcBorders>
            <w:vAlign w:val="center"/>
          </w:tcPr>
          <w:p w14:paraId="742E993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3AB9E0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07E852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6C3D47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BA303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ED9AD1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FD21AC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A5A32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15C2C5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81D796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02908E58" w14:textId="77777777">
        <w:trPr>
          <w:trHeight w:val="200"/>
        </w:trPr>
        <w:tc>
          <w:tcPr>
            <w:tcW w:w="3050" w:type="dxa"/>
            <w:tcBorders>
              <w:top w:val="single" w:sz="6" w:space="0" w:color="auto"/>
              <w:bottom w:val="single" w:sz="6" w:space="0" w:color="auto"/>
              <w:right w:val="single" w:sz="6" w:space="0" w:color="auto"/>
            </w:tcBorders>
            <w:vAlign w:val="center"/>
          </w:tcPr>
          <w:p w14:paraId="20AEC84D"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Вилучення капіталу: </w:t>
            </w:r>
          </w:p>
          <w:p w14:paraId="6C46F4A8"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7924C43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128793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62107F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C3AF84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D529C9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54D677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587966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DA0BFA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AE5879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6C9B687B" w14:textId="77777777">
        <w:trPr>
          <w:trHeight w:val="200"/>
        </w:trPr>
        <w:tc>
          <w:tcPr>
            <w:tcW w:w="3050" w:type="dxa"/>
            <w:tcBorders>
              <w:top w:val="single" w:sz="6" w:space="0" w:color="auto"/>
              <w:bottom w:val="single" w:sz="6" w:space="0" w:color="auto"/>
              <w:right w:val="single" w:sz="6" w:space="0" w:color="auto"/>
            </w:tcBorders>
            <w:vAlign w:val="center"/>
          </w:tcPr>
          <w:p w14:paraId="7EB186A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7B86C5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7C4CF53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F6826C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9A3A9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6BCE34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68774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DB5DAF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49E9B6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3BBF4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4A563F0C" w14:textId="77777777">
        <w:trPr>
          <w:trHeight w:val="200"/>
        </w:trPr>
        <w:tc>
          <w:tcPr>
            <w:tcW w:w="3050" w:type="dxa"/>
            <w:tcBorders>
              <w:top w:val="single" w:sz="6" w:space="0" w:color="auto"/>
              <w:bottom w:val="single" w:sz="6" w:space="0" w:color="auto"/>
              <w:right w:val="single" w:sz="6" w:space="0" w:color="auto"/>
            </w:tcBorders>
            <w:vAlign w:val="center"/>
          </w:tcPr>
          <w:p w14:paraId="210433D1"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3944999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17C5065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C90A18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390954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CBC70BA"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43D93E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95F89A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1301D1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DD7C9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648722B" w14:textId="77777777">
        <w:trPr>
          <w:trHeight w:val="200"/>
        </w:trPr>
        <w:tc>
          <w:tcPr>
            <w:tcW w:w="3050" w:type="dxa"/>
            <w:tcBorders>
              <w:top w:val="single" w:sz="6" w:space="0" w:color="auto"/>
              <w:bottom w:val="single" w:sz="6" w:space="0" w:color="auto"/>
              <w:right w:val="single" w:sz="6" w:space="0" w:color="auto"/>
            </w:tcBorders>
            <w:vAlign w:val="center"/>
          </w:tcPr>
          <w:p w14:paraId="69BD916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287FFD1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511CA7E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36144B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5971D5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14D772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E1309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11202B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B0036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244038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8464EE9" w14:textId="77777777">
        <w:trPr>
          <w:trHeight w:val="200"/>
        </w:trPr>
        <w:tc>
          <w:tcPr>
            <w:tcW w:w="3050" w:type="dxa"/>
            <w:tcBorders>
              <w:top w:val="single" w:sz="6" w:space="0" w:color="auto"/>
              <w:bottom w:val="single" w:sz="6" w:space="0" w:color="auto"/>
              <w:right w:val="single" w:sz="6" w:space="0" w:color="auto"/>
            </w:tcBorders>
            <w:vAlign w:val="center"/>
          </w:tcPr>
          <w:p w14:paraId="44509577"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6282D8C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50C285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17D305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AB3B37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AF9023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DD61ED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A690C1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B00E7C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CC8A3F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2867CFA8" w14:textId="77777777">
        <w:trPr>
          <w:trHeight w:val="200"/>
        </w:trPr>
        <w:tc>
          <w:tcPr>
            <w:tcW w:w="3050" w:type="dxa"/>
            <w:tcBorders>
              <w:top w:val="single" w:sz="6" w:space="0" w:color="auto"/>
              <w:bottom w:val="single" w:sz="6" w:space="0" w:color="auto"/>
              <w:right w:val="single" w:sz="6" w:space="0" w:color="auto"/>
            </w:tcBorders>
            <w:vAlign w:val="center"/>
          </w:tcPr>
          <w:p w14:paraId="2C4E0BE0"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492A51F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77963B8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97788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9BBC50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38372E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4DC6A2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6E035C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27BD93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448656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7A206C78" w14:textId="77777777">
        <w:trPr>
          <w:trHeight w:val="200"/>
        </w:trPr>
        <w:tc>
          <w:tcPr>
            <w:tcW w:w="3050" w:type="dxa"/>
            <w:tcBorders>
              <w:top w:val="single" w:sz="6" w:space="0" w:color="auto"/>
              <w:bottom w:val="single" w:sz="6" w:space="0" w:color="auto"/>
              <w:right w:val="single" w:sz="6" w:space="0" w:color="auto"/>
            </w:tcBorders>
            <w:vAlign w:val="center"/>
          </w:tcPr>
          <w:p w14:paraId="31961754"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6609CD4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2115F05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1B3277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0FE71A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C5AD09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300D7D2"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264582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E9680E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EDAC767"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r>
      <w:tr w:rsidR="00C052C7" w:rsidRPr="00E03147" w14:paraId="150447A2" w14:textId="77777777">
        <w:trPr>
          <w:trHeight w:val="200"/>
        </w:trPr>
        <w:tc>
          <w:tcPr>
            <w:tcW w:w="3050" w:type="dxa"/>
            <w:tcBorders>
              <w:top w:val="single" w:sz="6" w:space="0" w:color="auto"/>
              <w:bottom w:val="single" w:sz="6" w:space="0" w:color="auto"/>
              <w:right w:val="single" w:sz="6" w:space="0" w:color="auto"/>
            </w:tcBorders>
            <w:vAlign w:val="center"/>
          </w:tcPr>
          <w:p w14:paraId="48EE1E52"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720E0AD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1FC23518"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87B97A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876F6B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6E43BF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CDDA9B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c>
          <w:tcPr>
            <w:tcW w:w="1500" w:type="dxa"/>
            <w:gridSpan w:val="2"/>
            <w:tcBorders>
              <w:top w:val="single" w:sz="6" w:space="0" w:color="auto"/>
              <w:left w:val="single" w:sz="6" w:space="0" w:color="auto"/>
              <w:bottom w:val="single" w:sz="6" w:space="0" w:color="auto"/>
              <w:right w:val="single" w:sz="6" w:space="0" w:color="auto"/>
            </w:tcBorders>
          </w:tcPr>
          <w:p w14:paraId="1EC44D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BEF9B99"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231367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45 652</w:t>
            </w:r>
          </w:p>
        </w:tc>
      </w:tr>
      <w:tr w:rsidR="00C052C7" w:rsidRPr="00E03147" w14:paraId="51E0CBF0" w14:textId="77777777">
        <w:trPr>
          <w:trHeight w:val="200"/>
        </w:trPr>
        <w:tc>
          <w:tcPr>
            <w:tcW w:w="3050" w:type="dxa"/>
            <w:tcBorders>
              <w:top w:val="single" w:sz="6" w:space="0" w:color="auto"/>
              <w:bottom w:val="single" w:sz="6" w:space="0" w:color="auto"/>
              <w:right w:val="single" w:sz="6" w:space="0" w:color="auto"/>
            </w:tcBorders>
            <w:vAlign w:val="center"/>
          </w:tcPr>
          <w:p w14:paraId="603CCCBE" w14:textId="77777777" w:rsidR="00C052C7" w:rsidRPr="00E03147" w:rsidRDefault="00C052C7">
            <w:pPr>
              <w:widowControl w:val="0"/>
              <w:autoSpaceDE w:val="0"/>
              <w:autoSpaceDN w:val="0"/>
              <w:adjustRightInd w:val="0"/>
              <w:spacing w:after="0" w:line="240" w:lineRule="auto"/>
              <w:rPr>
                <w:rFonts w:ascii="Times New Roman CYR" w:hAnsi="Times New Roman CYR" w:cs="Times New Roman CYR"/>
              </w:rPr>
            </w:pPr>
            <w:r w:rsidRPr="00E03147">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17878C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4621730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3 820</w:t>
            </w:r>
          </w:p>
        </w:tc>
        <w:tc>
          <w:tcPr>
            <w:tcW w:w="1350" w:type="dxa"/>
            <w:tcBorders>
              <w:top w:val="single" w:sz="6" w:space="0" w:color="auto"/>
              <w:left w:val="single" w:sz="6" w:space="0" w:color="auto"/>
              <w:bottom w:val="single" w:sz="6" w:space="0" w:color="auto"/>
              <w:right w:val="single" w:sz="6" w:space="0" w:color="auto"/>
            </w:tcBorders>
          </w:tcPr>
          <w:p w14:paraId="0C45BA5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A097DCE"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92C338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573</w:t>
            </w:r>
          </w:p>
        </w:tc>
        <w:tc>
          <w:tcPr>
            <w:tcW w:w="1300" w:type="dxa"/>
            <w:tcBorders>
              <w:top w:val="single" w:sz="6" w:space="0" w:color="auto"/>
              <w:left w:val="single" w:sz="6" w:space="0" w:color="auto"/>
              <w:bottom w:val="single" w:sz="6" w:space="0" w:color="auto"/>
              <w:right w:val="single" w:sz="6" w:space="0" w:color="auto"/>
            </w:tcBorders>
          </w:tcPr>
          <w:p w14:paraId="7FC0DCBD"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241 634</w:t>
            </w:r>
          </w:p>
        </w:tc>
        <w:tc>
          <w:tcPr>
            <w:tcW w:w="1500" w:type="dxa"/>
            <w:gridSpan w:val="2"/>
            <w:tcBorders>
              <w:top w:val="single" w:sz="6" w:space="0" w:color="auto"/>
              <w:left w:val="single" w:sz="6" w:space="0" w:color="auto"/>
              <w:bottom w:val="single" w:sz="6" w:space="0" w:color="auto"/>
              <w:right w:val="single" w:sz="6" w:space="0" w:color="auto"/>
            </w:tcBorders>
          </w:tcPr>
          <w:p w14:paraId="24E128B0"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CE29C4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C9381A1"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246 027</w:t>
            </w:r>
          </w:p>
        </w:tc>
      </w:tr>
    </w:tbl>
    <w:p w14:paraId="37FC96D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про власний капiтал складений вiдповiдно до вимог Закону України вiд 16 липня 1999 року № 996-ХIV "Про бухгалтерський облiк та фiнансову звiтнiсть в Українi" iз змiнами та доповненнями чинними на звiтну дату, Облiкової полiтики ПрАТ "КРЕМIНЬ" та Нацiональних положень бухгалтерського облiку.</w:t>
      </w:r>
    </w:p>
    <w:p w14:paraId="7033C27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0CB7716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Звiт про власний капiтал складено у вiдповiдностi з НП(С)БО №1 "Загальнi вимоги до фiнансової звiтностi" та "Методичними рекомендацiями по заповненню форм фiнансової звiтностi", затвердженими наказом Мiнфiну України вiд 28 березня 2013 року №433. </w:t>
      </w:r>
    </w:p>
    <w:p w14:paraId="7487063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7B0543F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2020 року до складу власного капiталу включено:</w:t>
      </w:r>
    </w:p>
    <w:p w14:paraId="140E382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008BD6C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31.12.2020 р. статутний капiтал Товариства складається з 38200 простих iменних акцiй номiнальною вартiстю 10 грн. кожна на загальну суму 382000 грн. Розмiр статутного капiталу вiдповiдає статутним документам.</w:t>
      </w:r>
    </w:p>
    <w:p w14:paraId="0FBC52A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46BAFAB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Змiн протягом звiтного перiоду у кiлькостi акцiй, що перебувають в обiгу, не вiдбулося. Права, привiлеї та обмеження, пов'язанi з акцiями, у тому числi обмеження щодо розподiлу дивiдендiв та повернення капiталу, Товариством не визначенi. Форма iснування акцiй бездокументарна. Випуск акцiй здiйснено на всю суму статутного капiталу. Станом на 31 грудня 2020 року статутний капiтал сплачений повнiстю в попереднiх перiодах. Державної частки в Статутному капiталi Товариства немає.</w:t>
      </w:r>
    </w:p>
    <w:p w14:paraId="0E3189C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1D803F90"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Резервний капiтал в розмiрi 573 тис. грн. сформований повнiстю в попереднiх перiодах.</w:t>
      </w:r>
    </w:p>
    <w:p w14:paraId="5C1332B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78E0B5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Нерозподiлений прибуток в сумi 241634 тис.грн., який виник в результатi господарської дiяльностi Товариства</w:t>
      </w:r>
    </w:p>
    <w:p w14:paraId="4F561FE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3612170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6F0AB0B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082A9E19"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Сенчик О.О.</w:t>
      </w:r>
    </w:p>
    <w:p w14:paraId="65FFE65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p>
    <w:p w14:paraId="25349FD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Куценок Г.А.</w:t>
      </w:r>
    </w:p>
    <w:p w14:paraId="6EE4440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rPr>
        <w:sectPr w:rsidR="00C052C7">
          <w:pgSz w:w="16838" w:h="11906" w:orient="landscape"/>
          <w:pgMar w:top="850" w:right="850" w:bottom="850" w:left="1400" w:header="708" w:footer="708" w:gutter="0"/>
          <w:cols w:space="720"/>
          <w:noEndnote/>
        </w:sectPr>
      </w:pPr>
    </w:p>
    <w:p w14:paraId="4612D3B4" w14:textId="77777777" w:rsidR="00173BF6" w:rsidRDefault="00173BF6" w:rsidP="00173B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173BF6" w14:paraId="4D855BFD" w14:textId="77777777" w:rsidTr="009224F5">
        <w:trPr>
          <w:trHeight w:val="200"/>
        </w:trPr>
        <w:tc>
          <w:tcPr>
            <w:tcW w:w="700" w:type="dxa"/>
            <w:tcBorders>
              <w:top w:val="single" w:sz="6" w:space="0" w:color="auto"/>
              <w:bottom w:val="single" w:sz="6" w:space="0" w:color="auto"/>
              <w:right w:val="single" w:sz="6" w:space="0" w:color="auto"/>
            </w:tcBorders>
          </w:tcPr>
          <w:p w14:paraId="5B507056"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37F28C2D"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14:paraId="6EF87AA1"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"Кроу Ерфольг Україна"</w:t>
            </w:r>
          </w:p>
        </w:tc>
      </w:tr>
      <w:tr w:rsidR="00173BF6" w14:paraId="09AD3F66" w14:textId="77777777" w:rsidTr="009224F5">
        <w:trPr>
          <w:trHeight w:val="200"/>
        </w:trPr>
        <w:tc>
          <w:tcPr>
            <w:tcW w:w="700" w:type="dxa"/>
            <w:tcBorders>
              <w:top w:val="single" w:sz="6" w:space="0" w:color="auto"/>
              <w:bottom w:val="single" w:sz="6" w:space="0" w:color="auto"/>
              <w:right w:val="single" w:sz="6" w:space="0" w:color="auto"/>
            </w:tcBorders>
          </w:tcPr>
          <w:p w14:paraId="1026C929"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3AFFF1F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07F2D39F"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173BF6" w14:paraId="40524100" w14:textId="77777777" w:rsidTr="009224F5">
        <w:trPr>
          <w:trHeight w:val="200"/>
        </w:trPr>
        <w:tc>
          <w:tcPr>
            <w:tcW w:w="700" w:type="dxa"/>
            <w:tcBorders>
              <w:top w:val="single" w:sz="6" w:space="0" w:color="auto"/>
              <w:bottom w:val="single" w:sz="6" w:space="0" w:color="auto"/>
              <w:right w:val="single" w:sz="6" w:space="0" w:color="auto"/>
            </w:tcBorders>
          </w:tcPr>
          <w:p w14:paraId="5665EE37"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1F709CB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14:paraId="3E39893A"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36694398</w:t>
            </w:r>
          </w:p>
        </w:tc>
      </w:tr>
      <w:tr w:rsidR="00173BF6" w14:paraId="6446E07D" w14:textId="77777777" w:rsidTr="009224F5">
        <w:trPr>
          <w:trHeight w:val="200"/>
        </w:trPr>
        <w:tc>
          <w:tcPr>
            <w:tcW w:w="700" w:type="dxa"/>
            <w:tcBorders>
              <w:top w:val="single" w:sz="6" w:space="0" w:color="auto"/>
              <w:bottom w:val="single" w:sz="6" w:space="0" w:color="auto"/>
              <w:right w:val="single" w:sz="6" w:space="0" w:color="auto"/>
            </w:tcBorders>
          </w:tcPr>
          <w:p w14:paraId="2E94690E"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0E8EFF9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14:paraId="1EEF7ACE"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01015, м. Київ, вул. Редутна, 8</w:t>
            </w:r>
          </w:p>
        </w:tc>
      </w:tr>
      <w:tr w:rsidR="00173BF6" w14:paraId="6405FC31" w14:textId="77777777" w:rsidTr="009224F5">
        <w:trPr>
          <w:trHeight w:val="200"/>
        </w:trPr>
        <w:tc>
          <w:tcPr>
            <w:tcW w:w="700" w:type="dxa"/>
            <w:tcBorders>
              <w:top w:val="single" w:sz="6" w:space="0" w:color="auto"/>
              <w:bottom w:val="single" w:sz="6" w:space="0" w:color="auto"/>
              <w:right w:val="single" w:sz="6" w:space="0" w:color="auto"/>
            </w:tcBorders>
          </w:tcPr>
          <w:p w14:paraId="0E1F0955"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57B5C74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73AA36D2"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4316</w:t>
            </w:r>
          </w:p>
        </w:tc>
      </w:tr>
      <w:tr w:rsidR="00173BF6" w14:paraId="0492130D" w14:textId="77777777" w:rsidTr="009224F5">
        <w:trPr>
          <w:trHeight w:val="200"/>
        </w:trPr>
        <w:tc>
          <w:tcPr>
            <w:tcW w:w="700" w:type="dxa"/>
            <w:tcBorders>
              <w:top w:val="single" w:sz="6" w:space="0" w:color="auto"/>
              <w:bottom w:val="single" w:sz="6" w:space="0" w:color="auto"/>
              <w:right w:val="single" w:sz="6" w:space="0" w:color="auto"/>
            </w:tcBorders>
          </w:tcPr>
          <w:p w14:paraId="54A8BED6"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68AE0C2E"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14:paraId="781624E3"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353/4, дата: 21.12.2017</w:t>
            </w:r>
          </w:p>
        </w:tc>
      </w:tr>
      <w:tr w:rsidR="00173BF6" w14:paraId="254DE65F" w14:textId="77777777" w:rsidTr="009224F5">
        <w:trPr>
          <w:trHeight w:val="200"/>
        </w:trPr>
        <w:tc>
          <w:tcPr>
            <w:tcW w:w="700" w:type="dxa"/>
            <w:tcBorders>
              <w:top w:val="single" w:sz="6" w:space="0" w:color="auto"/>
              <w:bottom w:val="single" w:sz="6" w:space="0" w:color="auto"/>
              <w:right w:val="single" w:sz="6" w:space="0" w:color="auto"/>
            </w:tcBorders>
          </w:tcPr>
          <w:p w14:paraId="72F1937D"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38B4245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71E2CFE1"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01.01.2020 по 31.12.2020</w:t>
            </w:r>
          </w:p>
        </w:tc>
      </w:tr>
      <w:tr w:rsidR="00173BF6" w14:paraId="4F5D6359" w14:textId="77777777" w:rsidTr="009224F5">
        <w:trPr>
          <w:trHeight w:val="200"/>
        </w:trPr>
        <w:tc>
          <w:tcPr>
            <w:tcW w:w="700" w:type="dxa"/>
            <w:tcBorders>
              <w:top w:val="single" w:sz="6" w:space="0" w:color="auto"/>
              <w:bottom w:val="single" w:sz="6" w:space="0" w:color="auto"/>
              <w:right w:val="single" w:sz="6" w:space="0" w:color="auto"/>
            </w:tcBorders>
          </w:tcPr>
          <w:p w14:paraId="388B9943"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5E83758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14:paraId="743FD1B8"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02 - із застереженням</w:t>
            </w:r>
          </w:p>
        </w:tc>
      </w:tr>
      <w:tr w:rsidR="00173BF6" w14:paraId="44753827" w14:textId="77777777" w:rsidTr="009224F5">
        <w:trPr>
          <w:trHeight w:val="200"/>
        </w:trPr>
        <w:tc>
          <w:tcPr>
            <w:tcW w:w="700" w:type="dxa"/>
            <w:tcBorders>
              <w:top w:val="single" w:sz="6" w:space="0" w:color="auto"/>
              <w:bottom w:val="single" w:sz="6" w:space="0" w:color="auto"/>
              <w:right w:val="single" w:sz="6" w:space="0" w:color="auto"/>
            </w:tcBorders>
          </w:tcPr>
          <w:p w14:paraId="4CB92F90"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14:paraId="7762862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14:paraId="19C21E2D" w14:textId="77777777" w:rsidR="00173BF6" w:rsidRDefault="00173BF6" w:rsidP="00173B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Примітки до фінансової звітності Компанії за 2020 рік не розкривають всю необхідну інформацію про активи, зобов?язання та обставини діяльності Компанії, як того вимагають Національні положення (стандарти) бухгалтерського обліку, зокрема не розкрита інформація: Звіт про власний капітал за 2019 рік, короткий опис діяльності Компанії, опис обраної облікової політики, інформація про пов'язані сторони, обсяги операцій з ними та суми дебіторської та кредиторської заборгованості пов'язаних сторін, інформація про здатність Компанії продовжувати діяльність на безперервній основі та інша.</w:t>
            </w:r>
          </w:p>
          <w:p w14:paraId="470C763F"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p>
          <w:p w14:paraId="442116D1" w14:textId="77777777" w:rsidR="00173BF6" w:rsidRDefault="00173BF6" w:rsidP="00173BF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провели аудит відповідно до Закону України "Про аудит фінансової звітності та аудиторську діяльність" і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і етичними вимогами, що стосуються нашого аудиту фінансової звітності в Україні, а також виконали інші етичні обов'язки відповідно до цих вимог і кодексу РМСЕБ. Ми вважаємо, що отримані нами аудиторські докази є достатніми й прийнятими для використання їх як основи для нашої думки із застереженням.</w:t>
            </w:r>
          </w:p>
        </w:tc>
      </w:tr>
      <w:tr w:rsidR="00173BF6" w14:paraId="1AEACA90" w14:textId="77777777" w:rsidTr="009224F5">
        <w:trPr>
          <w:trHeight w:val="200"/>
        </w:trPr>
        <w:tc>
          <w:tcPr>
            <w:tcW w:w="700" w:type="dxa"/>
            <w:tcBorders>
              <w:top w:val="single" w:sz="6" w:space="0" w:color="auto"/>
              <w:bottom w:val="single" w:sz="6" w:space="0" w:color="auto"/>
              <w:right w:val="single" w:sz="6" w:space="0" w:color="auto"/>
            </w:tcBorders>
          </w:tcPr>
          <w:p w14:paraId="5FF7FD0B"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47B376C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4AE0535C"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24/12/2020-1, дата: 24.12.2020</w:t>
            </w:r>
          </w:p>
        </w:tc>
      </w:tr>
      <w:tr w:rsidR="00173BF6" w14:paraId="5DC7C1DF" w14:textId="77777777" w:rsidTr="009224F5">
        <w:trPr>
          <w:trHeight w:val="200"/>
        </w:trPr>
        <w:tc>
          <w:tcPr>
            <w:tcW w:w="700" w:type="dxa"/>
            <w:tcBorders>
              <w:top w:val="single" w:sz="6" w:space="0" w:color="auto"/>
              <w:bottom w:val="single" w:sz="6" w:space="0" w:color="auto"/>
              <w:right w:val="single" w:sz="6" w:space="0" w:color="auto"/>
            </w:tcBorders>
          </w:tcPr>
          <w:p w14:paraId="3C69BD7F"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3F977A0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3131C7B9"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26.12.2020, дата закінчення: 06.04.2021</w:t>
            </w:r>
          </w:p>
        </w:tc>
      </w:tr>
      <w:tr w:rsidR="00173BF6" w14:paraId="461B17C1" w14:textId="77777777" w:rsidTr="009224F5">
        <w:trPr>
          <w:trHeight w:val="200"/>
        </w:trPr>
        <w:tc>
          <w:tcPr>
            <w:tcW w:w="700" w:type="dxa"/>
            <w:tcBorders>
              <w:top w:val="single" w:sz="6" w:space="0" w:color="auto"/>
              <w:bottom w:val="single" w:sz="6" w:space="0" w:color="auto"/>
              <w:right w:val="single" w:sz="6" w:space="0" w:color="auto"/>
            </w:tcBorders>
          </w:tcPr>
          <w:p w14:paraId="536574A8"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76393967"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0C5C2599"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06.04.2021</w:t>
            </w:r>
          </w:p>
        </w:tc>
      </w:tr>
      <w:tr w:rsidR="00173BF6" w14:paraId="69D205FC" w14:textId="77777777" w:rsidTr="009224F5">
        <w:trPr>
          <w:trHeight w:val="200"/>
        </w:trPr>
        <w:tc>
          <w:tcPr>
            <w:tcW w:w="700" w:type="dxa"/>
            <w:tcBorders>
              <w:top w:val="single" w:sz="6" w:space="0" w:color="auto"/>
              <w:bottom w:val="single" w:sz="6" w:space="0" w:color="auto"/>
              <w:right w:val="single" w:sz="6" w:space="0" w:color="auto"/>
            </w:tcBorders>
          </w:tcPr>
          <w:p w14:paraId="186B114C"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5E833D57"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14:paraId="6BD51D4D"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204 000,00</w:t>
            </w:r>
          </w:p>
        </w:tc>
      </w:tr>
      <w:tr w:rsidR="00173BF6" w14:paraId="336550B2" w14:textId="77777777" w:rsidTr="009224F5">
        <w:trPr>
          <w:trHeight w:val="200"/>
        </w:trPr>
        <w:tc>
          <w:tcPr>
            <w:tcW w:w="700" w:type="dxa"/>
            <w:tcBorders>
              <w:top w:val="single" w:sz="6" w:space="0" w:color="auto"/>
              <w:bottom w:val="single" w:sz="6" w:space="0" w:color="auto"/>
              <w:right w:val="single" w:sz="6" w:space="0" w:color="auto"/>
            </w:tcBorders>
          </w:tcPr>
          <w:p w14:paraId="393C8DDB"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631AE75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14:paraId="1A2909AF" w14:textId="77777777" w:rsidR="00173BF6" w:rsidRDefault="00173BF6" w:rsidP="009224F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173BF6" w14:paraId="60F0B6B4" w14:textId="77777777" w:rsidTr="009224F5">
        <w:trPr>
          <w:trHeight w:val="200"/>
        </w:trPr>
        <w:tc>
          <w:tcPr>
            <w:tcW w:w="10000" w:type="dxa"/>
            <w:gridSpan w:val="3"/>
            <w:tcBorders>
              <w:top w:val="single" w:sz="6" w:space="0" w:color="auto"/>
              <w:bottom w:val="single" w:sz="6" w:space="0" w:color="auto"/>
            </w:tcBorders>
          </w:tcPr>
          <w:p w14:paraId="50D5998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ЗВІТ НЕЗАЛЕЖНОГО АУДИТОРА</w:t>
            </w:r>
          </w:p>
          <w:p w14:paraId="2D6E9F5D"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7E480C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Власникам ПрАТ "Кремінь" </w:t>
            </w:r>
          </w:p>
          <w:p w14:paraId="642D7C3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ЗВІТ ЩОДО АУДИТУ ФІНАНСОВОЇ ЗВІТНОСТІ </w:t>
            </w:r>
          </w:p>
          <w:p w14:paraId="4003BBC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із застереженням</w:t>
            </w:r>
          </w:p>
          <w:p w14:paraId="6A477AB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фінансової звітності Приватного акціонерного товариства "Кремінь"  (далі - Компанія), що складається зі Звіту про фінансовий стан на 31 грудня 2020 року та Звіту про фінансові результати, Звіту про власний капітал, Звіту про рух грошових коштів за рік, що закінчився зазначеною датою, та приміток до фінансової звітності.</w:t>
            </w:r>
          </w:p>
          <w:p w14:paraId="533A9105"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8DA59E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за винятком впливу питання, описаного у розділі "Основа для думки із застереженням" фінансова звітність, що додається, відображає достовірно, в усіх суттєвих аспектах фінансовий стан ПрАТ "Кремінь" на 31 грудня 2020 року, його фінансові результати і грошові потоки за рік, що закінчився зазначеною датою, відповідно до Національних положень (стандартів) бухгалтерського обліку (НП(С)БО) та вимог Закону України "Про бухгалтерський облік та фінансову звітність в Україні" щодо складання фінансової звітності.</w:t>
            </w:r>
          </w:p>
          <w:p w14:paraId="3BB82B78"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Основа для думки із застереженням </w:t>
            </w:r>
          </w:p>
          <w:p w14:paraId="23685CAF"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інформації</w:t>
            </w:r>
          </w:p>
          <w:p w14:paraId="75B860FD"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Примітки до фінансової звітності Компанії за 2020 рік не розкривають всю необхідну інформацію про активи, зобов?язання та обставини діяльності Компанії, як того вимагають Національні положення (стандарти) бухгалтерського обліку, зокрема не розкрита інформація: Звіт про власний капітал за 2019 рік, короткий опис діяльності Компанії, опис обраної облікової політики, інформація про пов'язані сторони, обсяги операцій з ними та суми дебіторської та кредиторської заборгованості пов'язаних сторін, інформація про здатність Компанії продовжувати діяльність на безперервній основі та інша.</w:t>
            </w:r>
          </w:p>
          <w:p w14:paraId="3D6DCBB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382BE97E"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відповідно до Закону України "Про аудит фінансової звітності та аудиторську діяльність" і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і етичними вимогами, що стосуються нашого аудиту фінансової звітності в Україні, а також виконали інші етичні обов'язки відповідно до цих вимог і кодексу РМСЕБ. Ми вважаємо, що отримані нами аудиторські докази є достатніми й прийнятими для використання їх як основи для нашої думки із застереженням.</w:t>
            </w:r>
          </w:p>
          <w:p w14:paraId="07A9565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6626A6E"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Інша інформація</w:t>
            </w:r>
          </w:p>
          <w:p w14:paraId="0899A62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986DAE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Управлінський персонал Компанії несе відповідальність за подання разом з фінансовою звітністю іншої інформації у формі Регулярної річної інформації емітента цінних паперів - відповідно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 2826. Річна інформація емітента включає в себе Звіт керівництва (звіт про управління), який подається разом з фінансовою звітністю відповідно до вимог Закону України "Про бухгалтерський облік та фінансову звітність".</w:t>
            </w:r>
          </w:p>
          <w:p w14:paraId="1588185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2119E42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думка щодо фінансової звітності не поширюється на таку іншу інформацію та ми не робимо висновку з будь-яким рівнем впевненості щодо цієї іншої інформації.</w:t>
            </w:r>
          </w:p>
          <w:p w14:paraId="7953326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7C202D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 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14:paraId="38F304F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5E112C1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Компанія планує підготувати й оприлюднити річну інформацію емітента цінних паперів (крім річної фінансової звітності та Звіту про корпоративне управління) за 2020 рік після дати цього звіту незалежного аудитора. Ми очікуємо отримати таку інформацію після цієї дати. Після нашого ознайомлення зі змістом регулярної річної інформації Компанії, як емітента цінних паперів, якщо ми дійдемо висновку, що така інформація містить суттєве викривлення, ми повідомимо про це питання тим, кого наділено найвищими повноваженнями, та розглянемо вплив цього питання на фінансову звітність і необхідність подальших дій стосовно цього нашого Звіту</w:t>
            </w:r>
          </w:p>
          <w:p w14:paraId="53D4BA48"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Відповідальність управлінського персоналу та тих, кого наділено найвищими повноваженнями, за фінансову звітність</w:t>
            </w:r>
          </w:p>
          <w:p w14:paraId="22FB2CC8"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несе відповідальність за складання і достовірне подання фінансової звітності відповідно до НП(С)БО та вимог Закону України "Про бухгалтерський облік та фінансову звітність в Україні" та за таку систему внутрішнього контролю, яку управлінський персонал вважає необхідною для підготовки фінансової звітності, що не містить суттєвих викривлень внаслідок шахрайства або помилки. </w:t>
            </w:r>
          </w:p>
          <w:p w14:paraId="18F1B938"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C5B548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26C6F8A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3A3D827F"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Ті, кого наділено найвищими повноваженнями, несуть відповідальність за нагляд за процесом фінансового звітування Компанії.</w:t>
            </w:r>
          </w:p>
          <w:p w14:paraId="64C4109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50BD2B2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Відповідальність аудитора за аудит фінансової звітності</w:t>
            </w:r>
          </w:p>
          <w:p w14:paraId="042D36C9"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559B78A9"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4870DBB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2CA9B9A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0644CC3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1859F29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4DBCDB6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6139057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Компанії;</w:t>
            </w:r>
          </w:p>
          <w:p w14:paraId="6394397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486C8442"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061ABA8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4A71E198"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14:paraId="0DE8724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2975543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152C2822"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5A0C60A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14:paraId="27E4479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7B9A9DA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ЗВІТ ЩОДО ВИМОГ ІНШИХ ЗАКОНОДАВЧИХ І НОРМАТИВНИХ АКТІВ</w:t>
            </w:r>
          </w:p>
          <w:p w14:paraId="759E1169"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4C0EE6F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Законодавчі та нормативні акти України встановлюють додаткові вимоги до інформації, що стосується аудиту фінансової звітності та має міститися в аудиторському звіті за результатами обов'язкового аудиту. Відповідальність стосовно такого звітування є додатковою до відповідальності аудитора, встановленої вимогами МСА. </w:t>
            </w:r>
          </w:p>
          <w:p w14:paraId="72BED137"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1D6D1C2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Дослідження Звіту про корпоративне управління </w:t>
            </w:r>
          </w:p>
          <w:p w14:paraId="7DDCB5E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173AC37F"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статті 401 Закону України "Про цінні папери і фондовий ринок" емітент цінних паперів зобов'язаний залучити аудитора, який повинен перевірити інформацію, зазначену у Звіті про корпоративне управління, та висловити свою думку щодо окремих його розділів. В ході аудиту нами досліджено Звіт про корпоративне управління Компанії, включений до річного звіту керівництва у частині подання: </w:t>
            </w:r>
          </w:p>
          <w:p w14:paraId="446AA6B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опису основних характеристик систем внутрішнього контролю і управління ризиками емітента,</w:t>
            </w:r>
          </w:p>
          <w:p w14:paraId="4A89C00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переліку осіб, які прямо або опосередковано є власниками значного пакета акцій емітента,</w:t>
            </w:r>
          </w:p>
          <w:p w14:paraId="21996DD8"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інформації про наявні обмеження прав участі та голосування акціонерів (учасників) на загальних зборах емітента,</w:t>
            </w:r>
          </w:p>
          <w:p w14:paraId="1617B70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порядку призначення та звільнення посадових осіб емітента,</w:t>
            </w:r>
          </w:p>
          <w:p w14:paraId="26D4A2C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повноважень посадових осіб емітента.</w:t>
            </w:r>
          </w:p>
          <w:p w14:paraId="46750747"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зазначена інформація у Звіті про корпоративне управління Приватного акціонерного товариства "Кремінь" за 2020 рік була підготовлена в усіх суттєвих аспектах у відповідності до вимог пунктів 5-9 частини 3 статті 401 Закону України "Про цінні папери і фондовий ринок" та узгоджується із інформацією, що міститься у внутрішніх, корпоративних та статутних документах Компанії.</w:t>
            </w:r>
          </w:p>
          <w:p w14:paraId="12A512F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61D5AEAD"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Крім того, ми перевірили інформацію, включену до Звіту про корпоративне управління, розкриття якої вимагається пунктами 1-4 частини 3 статті 401 зазначеного Закону, а саме:</w:t>
            </w:r>
          </w:p>
          <w:p w14:paraId="5D9B02F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1ECE32C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посилання на власний кодекс корпоративного управління, яким керується Компанія, на кодекс корпоративного управління фондової біржі, об'єднання юридичних осіб або інший кодекс корпоративного управління, добровільно прийнятий емітентом до застосовування, та розкриття відповідної інформації про практику корпоративного управління, що застосовується понад визначені законодавством вимоги;</w:t>
            </w:r>
          </w:p>
          <w:p w14:paraId="677DA1E0"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59B7FC12"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пояснення, від яких частин кодексу корпоративного управління Компанія відхиляється і причини таких відхилень;</w:t>
            </w:r>
          </w:p>
          <w:p w14:paraId="024E1563"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897181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інформацію про проведені загальні збори акціонерів (учасників) та загальний опис прийнятих на зборах рішень;</w:t>
            </w:r>
          </w:p>
          <w:p w14:paraId="2783C269"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4C60C62"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персональний склад Наглядової ради та колегіального виконавчого органу Компанії, їхніх комітетів, інформацію про проведені засідання та загальний опис прийнятих на них рішень.</w:t>
            </w:r>
          </w:p>
          <w:p w14:paraId="3CD5B27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6D2BD9B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перевірці зазначеної інформації, яка включена Компанією до Звіту про корпоративне управління, ми не виявили суттєвих розбіжностей з вимогами Закону України "Про цінні папери і фондовий ринок", які потрібно було б включити до Звіту.</w:t>
            </w:r>
          </w:p>
          <w:p w14:paraId="464CA4F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05615CE5"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відомості про суб'єкта аудиторської діяльності</w:t>
            </w:r>
          </w:p>
          <w:p w14:paraId="03356369"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323358AF"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Відповідно до вимог статті 14 Закону України "Про аудит фінансової звітності та аудиторську діяльність" надаємо основні відомості про суб'єкта аудиторської діяльності, що провів аудит:</w:t>
            </w:r>
          </w:p>
          <w:p w14:paraId="76DE0B7D"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3F6BAA0E"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Товариство з обмеженою відповідальністю "Кроу Ерфольг Україна"</w:t>
            </w:r>
          </w:p>
          <w:p w14:paraId="2067A77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438F510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w:t>
            </w:r>
            <w:r>
              <w:rPr>
                <w:rFonts w:ascii="Times New Roman CYR" w:hAnsi="Times New Roman CYR" w:cs="Times New Roman CYR"/>
                <w:sz w:val="24"/>
                <w:szCs w:val="24"/>
              </w:rPr>
              <w:tab/>
              <w:t>01015, м. Київ, вул. Редутна, 8</w:t>
            </w:r>
          </w:p>
          <w:p w14:paraId="6C251FA2"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673B87B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включення до Реєстру</w:t>
            </w:r>
            <w:r>
              <w:rPr>
                <w:rFonts w:ascii="Times New Roman CYR" w:hAnsi="Times New Roman CYR" w:cs="Times New Roman CYR"/>
                <w:sz w:val="24"/>
                <w:szCs w:val="24"/>
              </w:rPr>
              <w:tab/>
              <w:t>Номер реєстрації в Реєстрі аудиторів та суб'єктів аудиторської діяльності 4316</w:t>
            </w:r>
          </w:p>
          <w:p w14:paraId="71D2F0C4"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446B7541"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відповідальністю "Кроу Ерфольг Україна" його власники, посадові особи ключовий партнер з аудиту та інші працівники є незалежними від Компанії, не брали участі у підготовці та прийнятті управлінських рішень Компанії в період, охоплений перевіреною фінансовою звітністю, та в період надання послуг з аудиту такої фінансової звітності.</w:t>
            </w:r>
          </w:p>
          <w:p w14:paraId="697E27B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27C7516F"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Ключовим партнером з аудиту, результатом якого є цей звіт незалежного аудитора, є Богданова Ольга Сергіївна (номер реєстрації в реєстрі аудиторів 006787). </w:t>
            </w:r>
          </w:p>
          <w:p w14:paraId="248BC5A6"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212A3F3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 імені ТОВ "Кроу Ерфольг Україна"</w:t>
            </w:r>
          </w:p>
          <w:p w14:paraId="6CC890A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Партнер                                                                                                        О.С. Богданова</w:t>
            </w:r>
          </w:p>
          <w:p w14:paraId="6563194F"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25CECB3C"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Київ, 06 квітня 2021 року</w:t>
            </w:r>
          </w:p>
          <w:p w14:paraId="095786FB"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p w14:paraId="7DE1F7EA" w14:textId="77777777" w:rsidR="00173BF6" w:rsidRDefault="00173BF6" w:rsidP="009224F5">
            <w:pPr>
              <w:widowControl w:val="0"/>
              <w:autoSpaceDE w:val="0"/>
              <w:autoSpaceDN w:val="0"/>
              <w:adjustRightInd w:val="0"/>
              <w:spacing w:after="0" w:line="240" w:lineRule="auto"/>
              <w:rPr>
                <w:rFonts w:ascii="Times New Roman CYR" w:hAnsi="Times New Roman CYR" w:cs="Times New Roman CYR"/>
                <w:sz w:val="24"/>
                <w:szCs w:val="24"/>
              </w:rPr>
            </w:pPr>
          </w:p>
        </w:tc>
      </w:tr>
    </w:tbl>
    <w:p w14:paraId="0D9E0A69" w14:textId="77777777" w:rsidR="00173BF6" w:rsidRDefault="00173BF6">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3020AA8" w14:textId="77777777" w:rsidR="00173BF6" w:rsidRDefault="00173BF6">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05F7E77" w14:textId="77777777" w:rsidR="00C052C7" w:rsidRDefault="00173BF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C052C7">
        <w:rPr>
          <w:rFonts w:ascii="Times New Roman CYR" w:hAnsi="Times New Roman CYR" w:cs="Times New Roman CYR"/>
          <w:b/>
          <w:bCs/>
          <w:sz w:val="28"/>
          <w:szCs w:val="28"/>
        </w:rPr>
        <w:t>XVI. Твердження щодо річної інформації</w:t>
      </w:r>
    </w:p>
    <w:p w14:paraId="6A834DE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14:paraId="4A4FBFD8"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07FAED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14:paraId="6D64359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869C67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14:paraId="4CEEA10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9A3C04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14:paraId="1A13B1D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09972E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19DA92F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7144CF4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вiдповiдно до вимог П(С)БО;</w:t>
      </w:r>
    </w:p>
    <w:p w14:paraId="77D1531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346E601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14:paraId="096A3DFC"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BD8B34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14:paraId="5362969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838ED7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0AFB8FD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6FC9936D"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14:paraId="2329AD8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10F2709B"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14:paraId="3FD6A10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7EB9422"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14:paraId="139E9DFE"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471FD13F"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14:paraId="2AAB2BAA"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3B6E111"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14:paraId="19E50785"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025E3197"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14:paraId="72A13123"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p>
    <w:p w14:paraId="2CE71044" w14:textId="77777777" w:rsidR="00C052C7" w:rsidRDefault="00C052C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14:paraId="3767D78C" w14:textId="77777777" w:rsidR="00C052C7" w:rsidRDefault="00C052C7">
      <w:pPr>
        <w:widowControl w:val="0"/>
        <w:autoSpaceDE w:val="0"/>
        <w:autoSpaceDN w:val="0"/>
        <w:adjustRightInd w:val="0"/>
        <w:spacing w:after="0" w:line="240" w:lineRule="auto"/>
        <w:rPr>
          <w:rFonts w:ascii="Times New Roman CYR" w:hAnsi="Times New Roman CYR" w:cs="Times New Roman CYR"/>
          <w:sz w:val="24"/>
          <w:szCs w:val="24"/>
        </w:rPr>
      </w:pPr>
    </w:p>
    <w:p w14:paraId="25C4DD58" w14:textId="77777777" w:rsidR="00C052C7" w:rsidRDefault="00C46D0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C052C7">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C052C7" w:rsidRPr="00E03147" w14:paraId="727EE76E" w14:textId="77777777">
        <w:trPr>
          <w:trHeight w:val="200"/>
        </w:trPr>
        <w:tc>
          <w:tcPr>
            <w:tcW w:w="1450" w:type="dxa"/>
            <w:tcBorders>
              <w:top w:val="single" w:sz="6" w:space="0" w:color="auto"/>
              <w:bottom w:val="single" w:sz="6" w:space="0" w:color="auto"/>
              <w:right w:val="single" w:sz="6" w:space="0" w:color="auto"/>
            </w:tcBorders>
            <w:vAlign w:val="center"/>
          </w:tcPr>
          <w:p w14:paraId="0C6C3763"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2E95903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3ACA006B"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b/>
                <w:bCs/>
              </w:rPr>
            </w:pPr>
            <w:r w:rsidRPr="00E03147">
              <w:rPr>
                <w:rFonts w:ascii="Times New Roman CYR" w:hAnsi="Times New Roman CYR" w:cs="Times New Roman CYR"/>
                <w:b/>
                <w:bCs/>
              </w:rPr>
              <w:t>Вид інформації</w:t>
            </w:r>
          </w:p>
        </w:tc>
      </w:tr>
      <w:tr w:rsidR="00C052C7" w:rsidRPr="00E03147" w14:paraId="78BE096B" w14:textId="77777777">
        <w:trPr>
          <w:trHeight w:val="200"/>
        </w:trPr>
        <w:tc>
          <w:tcPr>
            <w:tcW w:w="1450" w:type="dxa"/>
            <w:tcBorders>
              <w:top w:val="single" w:sz="6" w:space="0" w:color="auto"/>
              <w:bottom w:val="single" w:sz="6" w:space="0" w:color="auto"/>
              <w:right w:val="single" w:sz="6" w:space="0" w:color="auto"/>
            </w:tcBorders>
            <w:vAlign w:val="center"/>
          </w:tcPr>
          <w:p w14:paraId="098149A5"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3FF2FAF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679275CC"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w:t>
            </w:r>
          </w:p>
        </w:tc>
      </w:tr>
      <w:tr w:rsidR="00C052C7" w:rsidRPr="00E03147" w14:paraId="30E50A16" w14:textId="77777777">
        <w:trPr>
          <w:trHeight w:val="200"/>
        </w:trPr>
        <w:tc>
          <w:tcPr>
            <w:tcW w:w="1450" w:type="dxa"/>
            <w:tcBorders>
              <w:top w:val="single" w:sz="6" w:space="0" w:color="auto"/>
              <w:bottom w:val="single" w:sz="6" w:space="0" w:color="auto"/>
              <w:right w:val="single" w:sz="6" w:space="0" w:color="auto"/>
            </w:tcBorders>
          </w:tcPr>
          <w:p w14:paraId="2D7C46CF"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28.12.2020</w:t>
            </w:r>
          </w:p>
        </w:tc>
        <w:tc>
          <w:tcPr>
            <w:tcW w:w="2250" w:type="dxa"/>
            <w:tcBorders>
              <w:top w:val="single" w:sz="6" w:space="0" w:color="auto"/>
              <w:left w:val="single" w:sz="6" w:space="0" w:color="auto"/>
              <w:bottom w:val="single" w:sz="6" w:space="0" w:color="auto"/>
              <w:right w:val="single" w:sz="6" w:space="0" w:color="auto"/>
            </w:tcBorders>
          </w:tcPr>
          <w:p w14:paraId="13B52D46"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30.12.2020</w:t>
            </w:r>
          </w:p>
        </w:tc>
        <w:tc>
          <w:tcPr>
            <w:tcW w:w="6300" w:type="dxa"/>
            <w:tcBorders>
              <w:top w:val="single" w:sz="6" w:space="0" w:color="auto"/>
              <w:left w:val="single" w:sz="6" w:space="0" w:color="auto"/>
              <w:bottom w:val="single" w:sz="6" w:space="0" w:color="auto"/>
            </w:tcBorders>
          </w:tcPr>
          <w:p w14:paraId="28968124" w14:textId="77777777" w:rsidR="00C052C7" w:rsidRPr="00E03147" w:rsidRDefault="00C052C7">
            <w:pPr>
              <w:widowControl w:val="0"/>
              <w:autoSpaceDE w:val="0"/>
              <w:autoSpaceDN w:val="0"/>
              <w:adjustRightInd w:val="0"/>
              <w:spacing w:after="0" w:line="240" w:lineRule="auto"/>
              <w:jc w:val="center"/>
              <w:rPr>
                <w:rFonts w:ascii="Times New Roman CYR" w:hAnsi="Times New Roman CYR" w:cs="Times New Roman CYR"/>
              </w:rPr>
            </w:pPr>
            <w:r w:rsidRPr="00E03147">
              <w:rPr>
                <w:rFonts w:ascii="Times New Roman CYR" w:hAnsi="Times New Roman CYR" w:cs="Times New Roman CYR"/>
              </w:rPr>
              <w:t>Відомості про зміну складу посадових осіб емітента</w:t>
            </w:r>
          </w:p>
        </w:tc>
      </w:tr>
    </w:tbl>
    <w:p w14:paraId="5DC0B6D2" w14:textId="77777777" w:rsidR="00C052C7" w:rsidRDefault="00C052C7">
      <w:pPr>
        <w:widowControl w:val="0"/>
        <w:autoSpaceDE w:val="0"/>
        <w:autoSpaceDN w:val="0"/>
        <w:adjustRightInd w:val="0"/>
        <w:spacing w:after="0" w:line="240" w:lineRule="auto"/>
        <w:rPr>
          <w:rFonts w:ascii="Times New Roman CYR" w:hAnsi="Times New Roman CYR" w:cs="Times New Roman CYR"/>
        </w:rPr>
      </w:pPr>
    </w:p>
    <w:sectPr w:rsidR="00C052C7" w:rsidSect="00173BF6">
      <w:pgSz w:w="12240" w:h="15840"/>
      <w:pgMar w:top="850" w:right="850" w:bottom="850" w:left="140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EBCD" w14:textId="77777777" w:rsidR="00D77D11" w:rsidRDefault="00D77D11" w:rsidP="00E03147">
      <w:pPr>
        <w:spacing w:after="0" w:line="240" w:lineRule="auto"/>
      </w:pPr>
      <w:r>
        <w:separator/>
      </w:r>
    </w:p>
  </w:endnote>
  <w:endnote w:type="continuationSeparator" w:id="0">
    <w:p w14:paraId="106D42E8" w14:textId="77777777" w:rsidR="00D77D11" w:rsidRDefault="00D77D11" w:rsidP="00E0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E38B" w14:textId="77777777" w:rsidR="00C052C7" w:rsidRDefault="00C052C7">
    <w:pPr>
      <w:pStyle w:val="a5"/>
      <w:jc w:val="right"/>
    </w:pPr>
    <w:r>
      <w:fldChar w:fldCharType="begin"/>
    </w:r>
    <w:r>
      <w:instrText>PAGE   \* MERGEFORMAT</w:instrText>
    </w:r>
    <w:r>
      <w:fldChar w:fldCharType="separate"/>
    </w:r>
    <w:r w:rsidR="00173BF6" w:rsidRPr="00173BF6">
      <w:rPr>
        <w:noProof/>
        <w:lang w:val="ru-RU"/>
      </w:rPr>
      <w:t>8</w:t>
    </w:r>
    <w:r>
      <w:fldChar w:fldCharType="end"/>
    </w:r>
  </w:p>
  <w:p w14:paraId="7BED2FAC" w14:textId="77777777" w:rsidR="00C052C7" w:rsidRDefault="00C052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3D43" w14:textId="77777777" w:rsidR="00D77D11" w:rsidRDefault="00D77D11" w:rsidP="00E03147">
      <w:pPr>
        <w:spacing w:after="0" w:line="240" w:lineRule="auto"/>
      </w:pPr>
      <w:r>
        <w:separator/>
      </w:r>
    </w:p>
  </w:footnote>
  <w:footnote w:type="continuationSeparator" w:id="0">
    <w:p w14:paraId="28E31949" w14:textId="77777777" w:rsidR="00D77D11" w:rsidRDefault="00D77D11" w:rsidP="00E0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2770"/>
    <w:multiLevelType w:val="hybridMultilevel"/>
    <w:tmpl w:val="77D48F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4904"/>
    <w:rsid w:val="00072B88"/>
    <w:rsid w:val="000A248A"/>
    <w:rsid w:val="000C305E"/>
    <w:rsid w:val="00141864"/>
    <w:rsid w:val="00173BF6"/>
    <w:rsid w:val="004B6A43"/>
    <w:rsid w:val="00810E52"/>
    <w:rsid w:val="00C052C7"/>
    <w:rsid w:val="00C46D09"/>
    <w:rsid w:val="00C54904"/>
    <w:rsid w:val="00D77D11"/>
    <w:rsid w:val="00E03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97CD5"/>
  <w14:defaultImageDpi w14:val="0"/>
  <w15:docId w15:val="{C25184A9-7750-4D88-8891-04B1D26A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147"/>
    <w:pPr>
      <w:tabs>
        <w:tab w:val="center" w:pos="4677"/>
        <w:tab w:val="right" w:pos="9355"/>
      </w:tabs>
    </w:pPr>
  </w:style>
  <w:style w:type="character" w:customStyle="1" w:styleId="a4">
    <w:name w:val="Верхній колонтитул Знак"/>
    <w:basedOn w:val="a0"/>
    <w:link w:val="a3"/>
    <w:uiPriority w:val="99"/>
    <w:rsid w:val="00E03147"/>
  </w:style>
  <w:style w:type="paragraph" w:styleId="a5">
    <w:name w:val="footer"/>
    <w:basedOn w:val="a"/>
    <w:link w:val="a6"/>
    <w:uiPriority w:val="99"/>
    <w:unhideWhenUsed/>
    <w:rsid w:val="00E03147"/>
    <w:pPr>
      <w:tabs>
        <w:tab w:val="center" w:pos="4677"/>
        <w:tab w:val="right" w:pos="9355"/>
      </w:tabs>
    </w:pPr>
  </w:style>
  <w:style w:type="character" w:customStyle="1" w:styleId="a6">
    <w:name w:val="Нижній колонтитул Знак"/>
    <w:basedOn w:val="a0"/>
    <w:link w:val="a5"/>
    <w:uiPriority w:val="99"/>
    <w:rsid w:val="00E03147"/>
  </w:style>
  <w:style w:type="character" w:customStyle="1" w:styleId="xfmc1">
    <w:name w:val="xfmc1"/>
    <w:rsid w:val="00C0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3F09-891E-4133-85FB-DEA46513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106003</Words>
  <Characters>60423</Characters>
  <Application>Microsoft Office Word</Application>
  <DocSecurity>0</DocSecurity>
  <Lines>503</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9</cp:revision>
  <dcterms:created xsi:type="dcterms:W3CDTF">2021-04-18T16:50:00Z</dcterms:created>
  <dcterms:modified xsi:type="dcterms:W3CDTF">2021-04-26T18:31:00Z</dcterms:modified>
</cp:coreProperties>
</file>