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4BA55" w14:textId="77777777" w:rsidR="000F5BC0" w:rsidRDefault="001556FF" w:rsidP="000F5BC0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Організаційна</w:t>
      </w:r>
      <w:r w:rsidR="000F5BC0" w:rsidRPr="000F5BC0">
        <w:rPr>
          <w:b/>
          <w:sz w:val="26"/>
          <w:szCs w:val="26"/>
          <w:lang w:val="uk-UA"/>
        </w:rPr>
        <w:t xml:space="preserve"> структур</w:t>
      </w:r>
      <w:r>
        <w:rPr>
          <w:b/>
          <w:sz w:val="26"/>
          <w:szCs w:val="26"/>
          <w:lang w:val="uk-UA"/>
        </w:rPr>
        <w:t>а</w:t>
      </w:r>
      <w:r w:rsidR="000F5BC0" w:rsidRPr="000F5BC0">
        <w:rPr>
          <w:b/>
          <w:sz w:val="26"/>
          <w:szCs w:val="26"/>
          <w:lang w:val="uk-UA"/>
        </w:rPr>
        <w:t xml:space="preserve"> </w:t>
      </w:r>
    </w:p>
    <w:p w14:paraId="488CFC96" w14:textId="77777777" w:rsidR="00F05DE1" w:rsidRDefault="000F5BC0" w:rsidP="000F5BC0">
      <w:pPr>
        <w:jc w:val="center"/>
        <w:rPr>
          <w:b/>
          <w:sz w:val="26"/>
          <w:szCs w:val="26"/>
          <w:lang w:val="uk-UA"/>
        </w:rPr>
      </w:pPr>
      <w:r w:rsidRPr="000F5BC0">
        <w:rPr>
          <w:b/>
          <w:sz w:val="26"/>
          <w:szCs w:val="26"/>
          <w:lang w:val="uk-UA"/>
        </w:rPr>
        <w:t>ПРИВАТНОГО АКЦІОНЕРНОГО ТОВАРИСТВА «</w:t>
      </w:r>
      <w:r w:rsidR="003D57EE">
        <w:rPr>
          <w:b/>
          <w:sz w:val="26"/>
          <w:szCs w:val="26"/>
          <w:lang w:val="uk-UA"/>
        </w:rPr>
        <w:t>КРЕМІНЬ</w:t>
      </w:r>
      <w:r w:rsidRPr="00F00568">
        <w:rPr>
          <w:b/>
          <w:sz w:val="26"/>
          <w:szCs w:val="26"/>
          <w:lang w:val="uk-UA"/>
        </w:rPr>
        <w:t>»</w:t>
      </w:r>
    </w:p>
    <w:p w14:paraId="63C2D8B0" w14:textId="77777777" w:rsidR="001556FF" w:rsidRPr="000176AC" w:rsidRDefault="001556FF" w:rsidP="001556FF">
      <w:pPr>
        <w:jc w:val="center"/>
        <w:rPr>
          <w:sz w:val="24"/>
          <w:lang w:val="uk-UA"/>
        </w:rPr>
      </w:pPr>
      <w:r w:rsidRPr="000176AC">
        <w:rPr>
          <w:b/>
          <w:sz w:val="28"/>
          <w:szCs w:val="26"/>
          <w:lang w:val="uk-UA"/>
        </w:rPr>
        <w:t xml:space="preserve">Код за ЄДРПОУ </w:t>
      </w:r>
      <w:r w:rsidR="003D57EE">
        <w:rPr>
          <w:rFonts w:ascii="Times New Roman CYR" w:hAnsi="Times New Roman CYR" w:cs="Times New Roman CYR"/>
          <w:b/>
          <w:bCs/>
          <w:sz w:val="24"/>
          <w:szCs w:val="24"/>
        </w:rPr>
        <w:t>22817612</w:t>
      </w:r>
    </w:p>
    <w:p w14:paraId="44FFBBBE" w14:textId="695D6369" w:rsidR="001556FF" w:rsidRDefault="00000000" w:rsidP="000F5BC0">
      <w:pPr>
        <w:jc w:val="center"/>
        <w:rPr>
          <w:b/>
          <w:sz w:val="26"/>
          <w:szCs w:val="26"/>
          <w:lang w:val="uk-UA"/>
        </w:rPr>
      </w:pPr>
      <w:r>
        <w:rPr>
          <w:noProof/>
          <w:lang w:eastAsia="ru-RU"/>
        </w:rPr>
        <w:pict w14:anchorId="53D79C6A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0.85pt;margin-top:27.05pt;width:412.3pt;height:98.9pt;z-index:251667456">
            <v:textbox>
              <w:txbxContent>
                <w:p w14:paraId="1F15991F" w14:textId="77777777" w:rsidR="00DC1927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Загальні збори акціонерів </w:t>
                  </w:r>
                </w:p>
                <w:p w14:paraId="1A9FFDC6" w14:textId="77777777" w:rsidR="008C2A41" w:rsidRDefault="008C2A41" w:rsidP="008C2A41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ПРИВАТН</w:t>
                  </w:r>
                  <w:r w:rsidR="001556FF">
                    <w:rPr>
                      <w:b/>
                      <w:sz w:val="28"/>
                      <w:szCs w:val="26"/>
                      <w:lang w:val="uk-UA"/>
                    </w:rPr>
                    <w:t>ОГО АКЦIОНЕРНОГО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ТОВАРИСТВ</w:t>
                  </w:r>
                  <w:r w:rsidR="001556FF">
                    <w:rPr>
                      <w:b/>
                      <w:sz w:val="28"/>
                      <w:szCs w:val="26"/>
                      <w:lang w:val="uk-UA"/>
                    </w:rPr>
                    <w:t>А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"</w:t>
                  </w:r>
                  <w:r w:rsidR="00F00568" w:rsidRPr="00F005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r w:rsidR="003D57EE">
                    <w:rPr>
                      <w:b/>
                      <w:sz w:val="26"/>
                      <w:szCs w:val="26"/>
                      <w:lang w:val="uk-UA"/>
                    </w:rPr>
                    <w:t>КРЕМІНЬ</w:t>
                  </w:r>
                  <w:r w:rsidRPr="00F00568">
                    <w:rPr>
                      <w:b/>
                      <w:sz w:val="26"/>
                      <w:szCs w:val="26"/>
                      <w:lang w:val="uk-UA"/>
                    </w:rPr>
                    <w:t>"</w:t>
                  </w:r>
                </w:p>
                <w:p w14:paraId="06D761A9" w14:textId="77777777" w:rsidR="001556FF" w:rsidRPr="000176AC" w:rsidRDefault="003D57EE" w:rsidP="008C2A41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szCs w:val="26"/>
                      <w:lang w:val="uk-UA"/>
                    </w:rPr>
                    <w:t>10</w:t>
                  </w:r>
                  <w:r w:rsidR="001556FF">
                    <w:rPr>
                      <w:b/>
                      <w:sz w:val="28"/>
                      <w:szCs w:val="26"/>
                      <w:lang w:val="uk-UA"/>
                    </w:rPr>
                    <w:t xml:space="preserve"> фізичних осіб</w:t>
                  </w:r>
                  <w:r w:rsidR="00F00568">
                    <w:rPr>
                      <w:b/>
                      <w:sz w:val="28"/>
                      <w:szCs w:val="26"/>
                      <w:lang w:val="uk-UA"/>
                    </w:rPr>
                    <w:t xml:space="preserve"> (в тому числі 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9</w:t>
                  </w:r>
                  <w:r w:rsidR="00F00568">
                    <w:rPr>
                      <w:b/>
                      <w:sz w:val="28"/>
                      <w:szCs w:val="26"/>
                      <w:lang w:val="uk-UA"/>
                    </w:rPr>
                    <w:t xml:space="preserve"> фізичн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их</w:t>
                  </w:r>
                  <w:r w:rsidR="00F00568">
                    <w:rPr>
                      <w:b/>
                      <w:sz w:val="28"/>
                      <w:szCs w:val="26"/>
                      <w:lang w:val="uk-UA"/>
                    </w:rPr>
                    <w:t xml:space="preserve"> ос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і</w:t>
                  </w:r>
                  <w:r w:rsidR="00F00568">
                    <w:rPr>
                      <w:b/>
                      <w:sz w:val="28"/>
                      <w:szCs w:val="26"/>
                      <w:lang w:val="uk-UA"/>
                    </w:rPr>
                    <w:t>б-акціонер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ів</w:t>
                  </w:r>
                  <w:r w:rsidR="00F00568">
                    <w:rPr>
                      <w:b/>
                      <w:sz w:val="28"/>
                      <w:szCs w:val="26"/>
                      <w:lang w:val="uk-UA"/>
                    </w:rPr>
                    <w:t>, що володіють голосуючими акціями)</w:t>
                  </w:r>
                </w:p>
              </w:txbxContent>
            </v:textbox>
          </v:shape>
        </w:pict>
      </w:r>
      <w:r w:rsidR="001B4279">
        <w:rPr>
          <w:b/>
          <w:sz w:val="26"/>
          <w:szCs w:val="26"/>
          <w:lang w:val="uk-UA"/>
        </w:rPr>
        <w:t>станом на 31.12.202</w:t>
      </w:r>
      <w:r w:rsidR="00141F40">
        <w:rPr>
          <w:b/>
          <w:sz w:val="26"/>
          <w:szCs w:val="26"/>
          <w:lang w:val="uk-UA"/>
        </w:rPr>
        <w:t>5</w:t>
      </w:r>
    </w:p>
    <w:p w14:paraId="21D23FC4" w14:textId="77777777" w:rsidR="00DD7679" w:rsidRDefault="00DD7679" w:rsidP="000F5BC0">
      <w:pPr>
        <w:jc w:val="center"/>
        <w:rPr>
          <w:b/>
          <w:sz w:val="26"/>
          <w:szCs w:val="26"/>
          <w:lang w:val="uk-UA"/>
        </w:rPr>
      </w:pPr>
    </w:p>
    <w:p w14:paraId="19E51095" w14:textId="77777777" w:rsidR="00DD7679" w:rsidRPr="000F5BC0" w:rsidRDefault="00DD7679" w:rsidP="000F5BC0">
      <w:pPr>
        <w:jc w:val="center"/>
        <w:rPr>
          <w:b/>
          <w:sz w:val="26"/>
          <w:szCs w:val="26"/>
          <w:lang w:val="uk-UA"/>
        </w:rPr>
      </w:pPr>
    </w:p>
    <w:p w14:paraId="03B9D775" w14:textId="77777777" w:rsidR="000F5BC0" w:rsidRDefault="000F5BC0">
      <w:pPr>
        <w:rPr>
          <w:lang w:val="uk-UA"/>
        </w:rPr>
      </w:pPr>
    </w:p>
    <w:p w14:paraId="0B8B673E" w14:textId="77777777" w:rsidR="00DD7679" w:rsidRDefault="00000000">
      <w:pPr>
        <w:rPr>
          <w:lang w:val="uk-UA"/>
        </w:rPr>
      </w:pPr>
      <w:r>
        <w:rPr>
          <w:noProof/>
          <w:lang w:val="uk-UA" w:eastAsia="uk-UA"/>
        </w:rPr>
        <w:pict w14:anchorId="1198786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margin-left:244.95pt;margin-top:15.75pt;width:.95pt;height:44.95pt;z-index:251689984" o:connectortype="straight">
            <v:stroke endarrow="block"/>
          </v:shape>
        </w:pict>
      </w:r>
    </w:p>
    <w:p w14:paraId="7E0470CA" w14:textId="77777777" w:rsidR="000F5BC0" w:rsidRDefault="000F5BC0">
      <w:pPr>
        <w:rPr>
          <w:lang w:val="uk-UA"/>
        </w:rPr>
      </w:pPr>
    </w:p>
    <w:p w14:paraId="0B67E93A" w14:textId="77777777" w:rsidR="000F5BC0" w:rsidRDefault="00000000">
      <w:pPr>
        <w:rPr>
          <w:lang w:val="uk-UA"/>
        </w:rPr>
      </w:pPr>
      <w:r>
        <w:rPr>
          <w:noProof/>
          <w:lang w:eastAsia="ru-RU"/>
        </w:rPr>
        <w:pict w14:anchorId="214F1455">
          <v:shape id="_x0000_s1027" type="#_x0000_t202" style="position:absolute;margin-left:62.55pt;margin-top:9.8pt;width:365.7pt;height:92.35pt;z-index:251659264">
            <v:textbox style="mso-next-textbox:#_x0000_s1027">
              <w:txbxContent>
                <w:p w14:paraId="5D9A93AF" w14:textId="77777777" w:rsidR="003D57EE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Наглядова рада </w:t>
                  </w:r>
                </w:p>
                <w:p w14:paraId="0E2079F8" w14:textId="77777777" w:rsidR="001556FF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ПРИВАТН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ОГО АКЦIОНЕРНОГО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ТОВАРИСТВ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А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"</w:t>
                  </w:r>
                  <w:r w:rsidR="003D57EE">
                    <w:rPr>
                      <w:b/>
                      <w:sz w:val="26"/>
                      <w:szCs w:val="26"/>
                      <w:lang w:val="uk-UA"/>
                    </w:rPr>
                    <w:t>КРЕМІНЬ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"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 </w:t>
                  </w:r>
                </w:p>
                <w:p w14:paraId="0EF3C6F5" w14:textId="77777777" w:rsidR="003D57EE" w:rsidRDefault="00DC1927" w:rsidP="003D57EE">
                  <w:pPr>
                    <w:spacing w:after="0" w:line="240" w:lineRule="auto"/>
                    <w:rPr>
                      <w:rFonts w:ascii="Times New Roman CYR" w:hAnsi="Times New Roman CYR" w:cs="Times New Roman CYR"/>
                      <w:lang w:val="uk-UA"/>
                    </w:rPr>
                  </w:pPr>
                  <w:r w:rsidRPr="002E41E2">
                    <w:rPr>
                      <w:rFonts w:ascii="Times New Roman CYR" w:hAnsi="Times New Roman CYR" w:cs="Times New Roman CYR"/>
                    </w:rPr>
                    <w:t xml:space="preserve">голова наглядової ради </w:t>
                  </w:r>
                  <w:r>
                    <w:rPr>
                      <w:rFonts w:ascii="Times New Roman CYR" w:hAnsi="Times New Roman CYR" w:cs="Times New Roman CYR"/>
                      <w:lang w:val="uk-UA"/>
                    </w:rPr>
                    <w:t xml:space="preserve">- </w:t>
                  </w:r>
                  <w:r w:rsidR="003D57EE">
                    <w:rPr>
                      <w:rFonts w:ascii="Times New Roman CYR" w:hAnsi="Times New Roman CYR" w:cs="Times New Roman CYR"/>
                    </w:rPr>
                    <w:t xml:space="preserve">Сенчик Олександр Васильович </w:t>
                  </w:r>
                </w:p>
                <w:p w14:paraId="392470C2" w14:textId="77777777" w:rsidR="003D57EE" w:rsidRDefault="003D57EE" w:rsidP="003D57EE">
                  <w:pPr>
                    <w:spacing w:after="0" w:line="240" w:lineRule="auto"/>
                    <w:rPr>
                      <w:rFonts w:ascii="Times New Roman CYR" w:hAnsi="Times New Roman CYR" w:cs="Times New Roman CYR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 xml:space="preserve">член Наглядової ради: Сенчик Ольга Iванiвна </w:t>
                  </w:r>
                </w:p>
                <w:p w14:paraId="46068E74" w14:textId="77777777" w:rsidR="000F5BC0" w:rsidRPr="003D57EE" w:rsidRDefault="003D57EE" w:rsidP="003D57EE">
                  <w:pPr>
                    <w:spacing w:after="0" w:line="240" w:lineRule="auto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член Наглядової ради:</w:t>
                  </w:r>
                  <w:r w:rsidRPr="003D57EE">
                    <w:rPr>
                      <w:rFonts w:ascii="Times New Roman CYR" w:hAnsi="Times New Roman CYR" w:cs="Times New Roman CYR"/>
                    </w:rPr>
                    <w:t xml:space="preserve"> </w:t>
                  </w:r>
                  <w:r>
                    <w:rPr>
                      <w:rFonts w:ascii="Times New Roman CYR" w:hAnsi="Times New Roman CYR" w:cs="Times New Roman CYR"/>
                    </w:rPr>
                    <w:t>Давидок Iван Петрович</w:t>
                  </w:r>
                </w:p>
              </w:txbxContent>
            </v:textbox>
          </v:shape>
        </w:pict>
      </w:r>
    </w:p>
    <w:p w14:paraId="2C6B02A7" w14:textId="77777777" w:rsidR="000F5BC0" w:rsidRDefault="000F5BC0">
      <w:pPr>
        <w:rPr>
          <w:lang w:val="uk-UA"/>
        </w:rPr>
      </w:pPr>
    </w:p>
    <w:p w14:paraId="20519D6E" w14:textId="77777777" w:rsidR="000F5BC0" w:rsidRDefault="000F5BC0">
      <w:pPr>
        <w:rPr>
          <w:lang w:val="uk-UA"/>
        </w:rPr>
      </w:pPr>
    </w:p>
    <w:p w14:paraId="761159DA" w14:textId="77777777" w:rsidR="000F5BC0" w:rsidRDefault="000F5BC0">
      <w:pPr>
        <w:rPr>
          <w:lang w:val="uk-UA"/>
        </w:rPr>
      </w:pPr>
    </w:p>
    <w:p w14:paraId="12B0F8AF" w14:textId="77777777" w:rsidR="006B4D27" w:rsidRDefault="00000000">
      <w:pPr>
        <w:rPr>
          <w:lang w:val="uk-UA"/>
        </w:rPr>
      </w:pPr>
      <w:r>
        <w:rPr>
          <w:noProof/>
          <w:lang w:val="uk-UA" w:eastAsia="uk-UA"/>
        </w:rPr>
        <w:pict w14:anchorId="71CBB45A">
          <v:shape id="_x0000_s1078" type="#_x0000_t32" style="position:absolute;margin-left:244.95pt;margin-top:.4pt;width:0;height:82.55pt;z-index:251691008" o:connectortype="straight">
            <v:stroke endarrow="block"/>
          </v:shape>
        </w:pict>
      </w:r>
    </w:p>
    <w:p w14:paraId="2A41080C" w14:textId="77777777" w:rsidR="006B4D27" w:rsidRDefault="006B4D27">
      <w:pPr>
        <w:rPr>
          <w:lang w:val="uk-UA"/>
        </w:rPr>
      </w:pPr>
    </w:p>
    <w:p w14:paraId="1BDE9039" w14:textId="77777777" w:rsidR="000176AC" w:rsidRDefault="000176AC">
      <w:pPr>
        <w:rPr>
          <w:lang w:val="uk-UA"/>
        </w:rPr>
      </w:pPr>
    </w:p>
    <w:p w14:paraId="444FA8B5" w14:textId="77777777" w:rsidR="008026B0" w:rsidRDefault="00000000">
      <w:pPr>
        <w:rPr>
          <w:lang w:val="uk-UA"/>
        </w:rPr>
      </w:pPr>
      <w:r>
        <w:rPr>
          <w:noProof/>
          <w:lang w:val="uk-UA" w:eastAsia="uk-UA"/>
        </w:rPr>
        <w:pict w14:anchorId="2ED2D8BB">
          <v:shape id="_x0000_s1075" type="#_x0000_t202" style="position:absolute;margin-left:38.55pt;margin-top:6.65pt;width:404.6pt;height:104.55pt;z-index:251688960">
            <v:textbox>
              <w:txbxContent>
                <w:p w14:paraId="36F98FB3" w14:textId="77777777" w:rsidR="001556FF" w:rsidRDefault="00F00568" w:rsidP="008026B0">
                  <w:pPr>
                    <w:jc w:val="center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>Одноосібний в</w:t>
                  </w:r>
                  <w:r w:rsidR="001556FF">
                    <w:rPr>
                      <w:b/>
                      <w:sz w:val="28"/>
                      <w:lang w:val="uk-UA"/>
                    </w:rPr>
                    <w:t xml:space="preserve">иконавчий орган – </w:t>
                  </w:r>
                  <w:r>
                    <w:rPr>
                      <w:b/>
                      <w:sz w:val="28"/>
                      <w:lang w:val="uk-UA"/>
                    </w:rPr>
                    <w:t>директор</w:t>
                  </w:r>
                </w:p>
                <w:p w14:paraId="1F0A9BAC" w14:textId="77777777" w:rsidR="003D57EE" w:rsidRDefault="001556FF" w:rsidP="008026B0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 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ПРИВАТН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ОГО АКЦIОНЕРНОГО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ТОВАРИСТВ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А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"</w:t>
                  </w:r>
                  <w:r w:rsidR="003D57EE">
                    <w:rPr>
                      <w:b/>
                      <w:sz w:val="26"/>
                      <w:szCs w:val="26"/>
                      <w:lang w:val="uk-UA"/>
                    </w:rPr>
                    <w:t>КРЕМІНЬ</w:t>
                  </w:r>
                  <w:r w:rsidRPr="00DC1927">
                    <w:rPr>
                      <w:b/>
                      <w:sz w:val="26"/>
                      <w:szCs w:val="26"/>
                      <w:lang w:val="uk-UA"/>
                    </w:rPr>
                    <w:t>"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 </w:t>
                  </w:r>
                </w:p>
                <w:p w14:paraId="7502E08F" w14:textId="77777777" w:rsidR="001556FF" w:rsidRDefault="003D57EE" w:rsidP="008026B0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Сенчик Олександр Олександрович</w:t>
                  </w:r>
                </w:p>
              </w:txbxContent>
            </v:textbox>
          </v:shape>
        </w:pict>
      </w:r>
    </w:p>
    <w:p w14:paraId="3F0804F7" w14:textId="77777777" w:rsidR="001556FF" w:rsidRDefault="001556FF">
      <w:pPr>
        <w:rPr>
          <w:lang w:val="uk-UA"/>
        </w:rPr>
      </w:pPr>
    </w:p>
    <w:p w14:paraId="31B35012" w14:textId="77777777" w:rsidR="001556FF" w:rsidRDefault="001556FF">
      <w:pPr>
        <w:rPr>
          <w:lang w:val="uk-UA"/>
        </w:rPr>
      </w:pPr>
    </w:p>
    <w:p w14:paraId="4713A24C" w14:textId="77777777" w:rsidR="001556FF" w:rsidRDefault="001556FF">
      <w:pPr>
        <w:rPr>
          <w:lang w:val="uk-UA"/>
        </w:rPr>
      </w:pPr>
    </w:p>
    <w:p w14:paraId="57461CB1" w14:textId="77777777" w:rsidR="001556FF" w:rsidRDefault="001556FF">
      <w:pPr>
        <w:rPr>
          <w:lang w:val="uk-UA"/>
        </w:rPr>
      </w:pPr>
    </w:p>
    <w:p w14:paraId="37C79F66" w14:textId="77777777" w:rsidR="001556FF" w:rsidRDefault="001556FF">
      <w:pPr>
        <w:rPr>
          <w:lang w:val="uk-UA"/>
        </w:rPr>
      </w:pPr>
    </w:p>
    <w:p w14:paraId="003AD184" w14:textId="77777777" w:rsidR="009B6E61" w:rsidRPr="008026B0" w:rsidRDefault="00F00568" w:rsidP="008026B0">
      <w:pPr>
        <w:jc w:val="center"/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Директор</w:t>
      </w:r>
      <w:r w:rsidR="00A860AB" w:rsidRPr="008026B0">
        <w:rPr>
          <w:b/>
          <w:sz w:val="28"/>
          <w:szCs w:val="26"/>
          <w:lang w:val="uk-UA"/>
        </w:rPr>
        <w:t xml:space="preserve"> ПРАТ «</w:t>
      </w:r>
      <w:r w:rsidR="003D57EE">
        <w:rPr>
          <w:b/>
          <w:sz w:val="26"/>
          <w:szCs w:val="26"/>
          <w:lang w:val="uk-UA"/>
        </w:rPr>
        <w:t>КРЕМІНЬ</w:t>
      </w:r>
      <w:r w:rsidR="00A860AB" w:rsidRPr="008026B0">
        <w:rPr>
          <w:b/>
          <w:sz w:val="28"/>
          <w:szCs w:val="26"/>
          <w:lang w:val="uk-UA"/>
        </w:rPr>
        <w:t>»</w:t>
      </w:r>
      <w:r w:rsidR="00A860AB" w:rsidRPr="008026B0">
        <w:rPr>
          <w:b/>
          <w:sz w:val="28"/>
          <w:szCs w:val="26"/>
          <w:lang w:val="uk-UA"/>
        </w:rPr>
        <w:tab/>
      </w:r>
      <w:r w:rsidR="00A860AB" w:rsidRPr="008026B0">
        <w:rPr>
          <w:b/>
          <w:sz w:val="28"/>
          <w:szCs w:val="26"/>
          <w:lang w:val="uk-UA"/>
        </w:rPr>
        <w:tab/>
      </w:r>
      <w:r w:rsidR="003D57EE">
        <w:rPr>
          <w:b/>
          <w:sz w:val="28"/>
          <w:szCs w:val="26"/>
          <w:lang w:val="uk-UA"/>
        </w:rPr>
        <w:t>Олександр СЕНЧИК</w:t>
      </w:r>
    </w:p>
    <w:p w14:paraId="6B84770A" w14:textId="77777777" w:rsidR="008C2A41" w:rsidRDefault="008C2A41">
      <w:pPr>
        <w:rPr>
          <w:lang w:val="uk-UA"/>
        </w:rPr>
      </w:pPr>
    </w:p>
    <w:sectPr w:rsidR="008C2A41" w:rsidSect="00C12F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BC0"/>
    <w:rsid w:val="000176AC"/>
    <w:rsid w:val="000646BA"/>
    <w:rsid w:val="000F3825"/>
    <w:rsid w:val="000F5BC0"/>
    <w:rsid w:val="00141F40"/>
    <w:rsid w:val="001556FF"/>
    <w:rsid w:val="001B4279"/>
    <w:rsid w:val="001B79F1"/>
    <w:rsid w:val="001D1403"/>
    <w:rsid w:val="003C6C6D"/>
    <w:rsid w:val="003D57EE"/>
    <w:rsid w:val="005547AE"/>
    <w:rsid w:val="005C1E2A"/>
    <w:rsid w:val="005D12D8"/>
    <w:rsid w:val="005E46DF"/>
    <w:rsid w:val="00605976"/>
    <w:rsid w:val="006B4D27"/>
    <w:rsid w:val="006C0FC3"/>
    <w:rsid w:val="006E4177"/>
    <w:rsid w:val="00710D21"/>
    <w:rsid w:val="007E4794"/>
    <w:rsid w:val="007F03A9"/>
    <w:rsid w:val="008026B0"/>
    <w:rsid w:val="0085388E"/>
    <w:rsid w:val="008C2A41"/>
    <w:rsid w:val="009B6E61"/>
    <w:rsid w:val="009E0F36"/>
    <w:rsid w:val="00A860AB"/>
    <w:rsid w:val="00B07420"/>
    <w:rsid w:val="00B60DF2"/>
    <w:rsid w:val="00B91CE1"/>
    <w:rsid w:val="00C12F33"/>
    <w:rsid w:val="00DC1927"/>
    <w:rsid w:val="00DD7679"/>
    <w:rsid w:val="00E611F9"/>
    <w:rsid w:val="00ED317E"/>
    <w:rsid w:val="00F00568"/>
    <w:rsid w:val="00F05DE1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  <o:rules v:ext="edit">
        <o:r id="V:Rule1" type="connector" idref="#_x0000_s1077"/>
        <o:r id="V:Rule2" type="connector" idref="#_x0000_s1078"/>
      </o:rules>
    </o:shapelayout>
  </w:shapeDefaults>
  <w:decimalSymbol w:val=","/>
  <w:listSeparator w:val=";"/>
  <w14:docId w14:val="0664C4A9"/>
  <w15:docId w15:val="{61C1F38A-22A3-4BE5-A834-9BF34CA1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114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Ірина Володимирівна Троян</cp:lastModifiedBy>
  <cp:revision>18</cp:revision>
  <cp:lastPrinted>2024-12-19T20:01:00Z</cp:lastPrinted>
  <dcterms:created xsi:type="dcterms:W3CDTF">2021-07-29T13:43:00Z</dcterms:created>
  <dcterms:modified xsi:type="dcterms:W3CDTF">2026-04-29T20:45:00Z</dcterms:modified>
</cp:coreProperties>
</file>